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7B" w:rsidRDefault="00F0627B" w:rsidP="00C37E22">
      <w:pPr>
        <w:spacing w:after="0" w:line="240" w:lineRule="auto"/>
        <w:jc w:val="center"/>
        <w:rPr>
          <w:rFonts w:ascii="Times New Roman" w:eastAsia="Times New Roman" w:hAnsi="Times New Roman" w:cs="Times New Roman"/>
          <w:b/>
          <w:bCs/>
          <w:sz w:val="28"/>
          <w:szCs w:val="28"/>
          <w:lang w:eastAsia="ru-RU"/>
        </w:rPr>
      </w:pPr>
    </w:p>
    <w:p w:rsidR="00C37E22" w:rsidRPr="00F0627B" w:rsidRDefault="00F0627B" w:rsidP="00C37E22">
      <w:pPr>
        <w:spacing w:after="0" w:line="240" w:lineRule="auto"/>
        <w:jc w:val="center"/>
        <w:rPr>
          <w:rFonts w:ascii="Times New Roman" w:eastAsia="Times New Roman" w:hAnsi="Times New Roman" w:cs="Times New Roman"/>
          <w:b/>
          <w:bCs/>
          <w:sz w:val="28"/>
          <w:szCs w:val="28"/>
          <w:lang w:eastAsia="ru-RU"/>
        </w:rPr>
      </w:pPr>
      <w:r w:rsidRPr="00F0627B">
        <w:rPr>
          <w:rFonts w:ascii="Times New Roman" w:eastAsia="Times New Roman" w:hAnsi="Times New Roman" w:cs="Times New Roman"/>
          <w:b/>
          <w:bCs/>
          <w:sz w:val="28"/>
          <w:szCs w:val="28"/>
          <w:lang w:eastAsia="ru-RU"/>
        </w:rPr>
        <w:t>СОВЕТ НАРОДНЫХ ДЕПУТАТОВ</w:t>
      </w:r>
    </w:p>
    <w:p w:rsidR="00F0627B" w:rsidRPr="00F0627B" w:rsidRDefault="00F0627B" w:rsidP="00C37E22">
      <w:pPr>
        <w:spacing w:after="0" w:line="240" w:lineRule="auto"/>
        <w:jc w:val="center"/>
        <w:rPr>
          <w:rFonts w:ascii="Times New Roman" w:eastAsia="Times New Roman" w:hAnsi="Times New Roman" w:cs="Times New Roman"/>
          <w:b/>
          <w:bCs/>
          <w:sz w:val="28"/>
          <w:szCs w:val="28"/>
          <w:lang w:eastAsia="ru-RU"/>
        </w:rPr>
      </w:pPr>
      <w:r w:rsidRPr="00F0627B">
        <w:rPr>
          <w:rFonts w:ascii="Times New Roman" w:eastAsia="Times New Roman" w:hAnsi="Times New Roman" w:cs="Times New Roman"/>
          <w:b/>
          <w:bCs/>
          <w:sz w:val="28"/>
          <w:szCs w:val="28"/>
          <w:lang w:eastAsia="ru-RU"/>
        </w:rPr>
        <w:t>ПРИГОРОДНОГО СЕЛЬСКОГО ПОСЕЛЕНИЯ</w:t>
      </w:r>
    </w:p>
    <w:p w:rsidR="00F0627B" w:rsidRPr="00F0627B" w:rsidRDefault="00F0627B" w:rsidP="00C37E22">
      <w:pPr>
        <w:spacing w:after="0" w:line="240" w:lineRule="auto"/>
        <w:jc w:val="center"/>
        <w:rPr>
          <w:rFonts w:ascii="Times New Roman" w:eastAsia="Times New Roman" w:hAnsi="Times New Roman" w:cs="Times New Roman"/>
          <w:b/>
          <w:bCs/>
          <w:sz w:val="28"/>
          <w:szCs w:val="28"/>
          <w:lang w:eastAsia="ru-RU"/>
        </w:rPr>
      </w:pPr>
      <w:r w:rsidRPr="00F0627B">
        <w:rPr>
          <w:rFonts w:ascii="Times New Roman" w:eastAsia="Times New Roman" w:hAnsi="Times New Roman" w:cs="Times New Roman"/>
          <w:b/>
          <w:bCs/>
          <w:sz w:val="28"/>
          <w:szCs w:val="28"/>
          <w:lang w:eastAsia="ru-RU"/>
        </w:rPr>
        <w:t>КАЛАЧЕЕВСКОГО МУНИЦИПАЛЬНОГО РАЙОНА</w:t>
      </w:r>
    </w:p>
    <w:p w:rsidR="00AF5BCF" w:rsidRDefault="00F0627B" w:rsidP="00C37E22">
      <w:pPr>
        <w:spacing w:after="0" w:line="240" w:lineRule="auto"/>
        <w:jc w:val="center"/>
        <w:rPr>
          <w:rFonts w:ascii="Times New Roman" w:eastAsia="Times New Roman" w:hAnsi="Times New Roman" w:cs="Times New Roman"/>
          <w:b/>
          <w:bCs/>
          <w:sz w:val="24"/>
          <w:szCs w:val="24"/>
          <w:lang w:eastAsia="ru-RU"/>
        </w:rPr>
      </w:pPr>
      <w:r w:rsidRPr="00F0627B">
        <w:rPr>
          <w:rFonts w:ascii="Times New Roman" w:eastAsia="Times New Roman" w:hAnsi="Times New Roman" w:cs="Times New Roman"/>
          <w:b/>
          <w:bCs/>
          <w:sz w:val="28"/>
          <w:szCs w:val="28"/>
          <w:lang w:eastAsia="ru-RU"/>
        </w:rPr>
        <w:t>ВОРОНЕЖСКОЙ ОБЛАСТИ</w:t>
      </w:r>
    </w:p>
    <w:p w:rsidR="00AF5BCF" w:rsidRDefault="00AF5BCF" w:rsidP="00C37E22">
      <w:pPr>
        <w:spacing w:after="0" w:line="240" w:lineRule="auto"/>
        <w:jc w:val="center"/>
        <w:rPr>
          <w:rFonts w:ascii="Times New Roman" w:eastAsia="Times New Roman" w:hAnsi="Times New Roman" w:cs="Times New Roman"/>
          <w:b/>
          <w:bCs/>
          <w:sz w:val="24"/>
          <w:szCs w:val="24"/>
          <w:lang w:eastAsia="ru-RU"/>
        </w:rPr>
      </w:pPr>
    </w:p>
    <w:p w:rsidR="00AF5BCF" w:rsidRPr="00C37E22" w:rsidRDefault="00AF5BCF" w:rsidP="00C37E22">
      <w:pPr>
        <w:spacing w:after="0" w:line="240" w:lineRule="auto"/>
        <w:jc w:val="center"/>
        <w:rPr>
          <w:rFonts w:ascii="Times New Roman" w:eastAsia="Times New Roman" w:hAnsi="Times New Roman" w:cs="Times New Roman"/>
          <w:b/>
          <w:bCs/>
          <w:sz w:val="24"/>
          <w:szCs w:val="24"/>
          <w:lang w:eastAsia="ru-RU"/>
        </w:rPr>
      </w:pPr>
    </w:p>
    <w:p w:rsidR="00C37E22" w:rsidRPr="00F0627B" w:rsidRDefault="00C37E22" w:rsidP="00C37E22">
      <w:pPr>
        <w:keepNext/>
        <w:tabs>
          <w:tab w:val="left" w:pos="2629"/>
        </w:tabs>
        <w:spacing w:after="0" w:line="240" w:lineRule="auto"/>
        <w:jc w:val="center"/>
        <w:outlineLvl w:val="2"/>
        <w:rPr>
          <w:rFonts w:ascii="Times New Roman" w:eastAsia="Times New Roman" w:hAnsi="Times New Roman" w:cs="Times New Roman"/>
          <w:b/>
          <w:bCs/>
          <w:sz w:val="28"/>
          <w:szCs w:val="28"/>
          <w:lang w:eastAsia="ru-RU"/>
        </w:rPr>
      </w:pPr>
      <w:r w:rsidRPr="00F0627B">
        <w:rPr>
          <w:rFonts w:ascii="Times New Roman" w:eastAsia="Times New Roman" w:hAnsi="Times New Roman" w:cs="Times New Roman"/>
          <w:b/>
          <w:bCs/>
          <w:sz w:val="28"/>
          <w:szCs w:val="28"/>
          <w:lang w:eastAsia="ru-RU"/>
        </w:rPr>
        <w:t>РЕШЕНИЕ</w:t>
      </w:r>
    </w:p>
    <w:p w:rsidR="00C37E22" w:rsidRPr="00C37E22" w:rsidRDefault="00C37E22" w:rsidP="00C37E22">
      <w:pPr>
        <w:spacing w:after="0" w:line="240" w:lineRule="auto"/>
        <w:rPr>
          <w:rFonts w:ascii="Times New Roman" w:eastAsia="Times New Roman" w:hAnsi="Times New Roman" w:cs="Times New Roman"/>
          <w:sz w:val="24"/>
          <w:szCs w:val="24"/>
          <w:lang w:eastAsia="ru-RU"/>
        </w:rPr>
      </w:pPr>
    </w:p>
    <w:p w:rsidR="00C37E22" w:rsidRDefault="00F0627B" w:rsidP="00C37E22">
      <w:pPr>
        <w:spacing w:after="0" w:line="240" w:lineRule="auto"/>
        <w:rPr>
          <w:rFonts w:ascii="Times New Roman" w:eastAsia="Times New Roman" w:hAnsi="Times New Roman" w:cs="Times New Roman"/>
          <w:sz w:val="24"/>
          <w:szCs w:val="24"/>
          <w:u w:val="single"/>
          <w:lang w:eastAsia="ru-RU"/>
        </w:rPr>
      </w:pPr>
      <w:r w:rsidRPr="00C14ED3">
        <w:rPr>
          <w:rFonts w:ascii="Times New Roman" w:eastAsia="Times New Roman" w:hAnsi="Times New Roman" w:cs="Times New Roman"/>
          <w:sz w:val="24"/>
          <w:szCs w:val="24"/>
          <w:u w:val="single"/>
          <w:lang w:eastAsia="ru-RU"/>
        </w:rPr>
        <w:t>о</w:t>
      </w:r>
      <w:r w:rsidR="00C37E22" w:rsidRPr="00C14ED3">
        <w:rPr>
          <w:rFonts w:ascii="Times New Roman" w:eastAsia="Times New Roman" w:hAnsi="Times New Roman" w:cs="Times New Roman"/>
          <w:sz w:val="24"/>
          <w:szCs w:val="24"/>
          <w:u w:val="single"/>
          <w:lang w:eastAsia="ru-RU"/>
        </w:rPr>
        <w:t>т</w:t>
      </w:r>
      <w:r w:rsidRPr="00C14ED3">
        <w:rPr>
          <w:rFonts w:ascii="Times New Roman" w:eastAsia="Times New Roman" w:hAnsi="Times New Roman" w:cs="Times New Roman"/>
          <w:sz w:val="24"/>
          <w:szCs w:val="24"/>
          <w:u w:val="single"/>
          <w:lang w:eastAsia="ru-RU"/>
        </w:rPr>
        <w:t xml:space="preserve"> 20 сентября </w:t>
      </w:r>
      <w:r w:rsidR="00C37E22" w:rsidRPr="00C14ED3">
        <w:rPr>
          <w:rFonts w:ascii="Times New Roman" w:eastAsia="Times New Roman" w:hAnsi="Times New Roman" w:cs="Times New Roman"/>
          <w:sz w:val="24"/>
          <w:szCs w:val="24"/>
          <w:u w:val="single"/>
          <w:lang w:eastAsia="ru-RU"/>
        </w:rPr>
        <w:t>201</w:t>
      </w:r>
      <w:r w:rsidR="00AF5BCF" w:rsidRPr="00C14ED3">
        <w:rPr>
          <w:rFonts w:ascii="Times New Roman" w:eastAsia="Times New Roman" w:hAnsi="Times New Roman" w:cs="Times New Roman"/>
          <w:sz w:val="24"/>
          <w:szCs w:val="24"/>
          <w:u w:val="single"/>
          <w:lang w:eastAsia="ru-RU"/>
        </w:rPr>
        <w:t>8</w:t>
      </w:r>
      <w:r w:rsidRPr="00C14ED3">
        <w:rPr>
          <w:rFonts w:ascii="Times New Roman" w:eastAsia="Times New Roman" w:hAnsi="Times New Roman" w:cs="Times New Roman"/>
          <w:sz w:val="24"/>
          <w:szCs w:val="24"/>
          <w:u w:val="single"/>
          <w:lang w:eastAsia="ru-RU"/>
        </w:rPr>
        <w:t xml:space="preserve"> г. </w:t>
      </w:r>
      <w:r w:rsidR="00C37E22" w:rsidRPr="00C14ED3">
        <w:rPr>
          <w:rFonts w:ascii="Times New Roman" w:eastAsia="Times New Roman" w:hAnsi="Times New Roman" w:cs="Times New Roman"/>
          <w:sz w:val="24"/>
          <w:szCs w:val="24"/>
          <w:u w:val="single"/>
          <w:lang w:eastAsia="ru-RU"/>
        </w:rPr>
        <w:t>№</w:t>
      </w:r>
      <w:r w:rsidRPr="00C14ED3">
        <w:rPr>
          <w:rFonts w:ascii="Times New Roman" w:eastAsia="Times New Roman" w:hAnsi="Times New Roman" w:cs="Times New Roman"/>
          <w:sz w:val="24"/>
          <w:szCs w:val="24"/>
          <w:u w:val="single"/>
          <w:lang w:eastAsia="ru-RU"/>
        </w:rPr>
        <w:t xml:space="preserve"> 151</w:t>
      </w:r>
      <w:r w:rsidR="00C37E22" w:rsidRPr="00C14ED3">
        <w:rPr>
          <w:rFonts w:ascii="Times New Roman" w:eastAsia="Times New Roman" w:hAnsi="Times New Roman" w:cs="Times New Roman"/>
          <w:sz w:val="24"/>
          <w:szCs w:val="24"/>
          <w:u w:val="single"/>
          <w:lang w:eastAsia="ru-RU"/>
        </w:rPr>
        <w:t xml:space="preserve"> </w:t>
      </w:r>
    </w:p>
    <w:p w:rsidR="00C14ED3" w:rsidRPr="00C14ED3" w:rsidRDefault="00C14ED3" w:rsidP="00C37E2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14ED3">
        <w:rPr>
          <w:rFonts w:ascii="Times New Roman" w:eastAsia="Times New Roman" w:hAnsi="Times New Roman" w:cs="Times New Roman"/>
          <w:sz w:val="20"/>
          <w:szCs w:val="20"/>
          <w:lang w:eastAsia="ru-RU"/>
        </w:rPr>
        <w:t>п. Пригородный</w:t>
      </w:r>
    </w:p>
    <w:p w:rsidR="00C37E22" w:rsidRPr="00C37E22" w:rsidRDefault="00C37E22" w:rsidP="00C37E22">
      <w:pPr>
        <w:spacing w:after="0" w:line="240" w:lineRule="auto"/>
        <w:jc w:val="both"/>
        <w:rPr>
          <w:rFonts w:ascii="Times New Roman" w:eastAsia="Times New Roman" w:hAnsi="Times New Roman" w:cs="Times New Roman"/>
          <w:sz w:val="24"/>
          <w:szCs w:val="24"/>
          <w:lang w:eastAsia="ru-RU"/>
        </w:rPr>
      </w:pPr>
    </w:p>
    <w:p w:rsidR="00C37E22" w:rsidRPr="00C37E22" w:rsidRDefault="00C37E22" w:rsidP="00C37E22">
      <w:pPr>
        <w:spacing w:after="0" w:line="240" w:lineRule="auto"/>
        <w:ind w:right="49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плате за наем жилого помещения</w:t>
      </w:r>
      <w:r w:rsidRPr="00C37E22">
        <w:rPr>
          <w:rFonts w:ascii="Times New Roman" w:eastAsia="Times New Roman" w:hAnsi="Times New Roman" w:cs="Times New Roman"/>
          <w:b/>
          <w:sz w:val="24"/>
          <w:szCs w:val="24"/>
          <w:lang w:eastAsia="ru-RU"/>
        </w:rPr>
        <w:t xml:space="preserve"> </w:t>
      </w:r>
    </w:p>
    <w:p w:rsidR="00C37E22" w:rsidRPr="00C37E22" w:rsidRDefault="00C37E22" w:rsidP="00C37E22">
      <w:pPr>
        <w:spacing w:after="0" w:line="240" w:lineRule="auto"/>
        <w:jc w:val="both"/>
        <w:rPr>
          <w:rFonts w:ascii="Times New Roman" w:eastAsia="Times New Roman" w:hAnsi="Times New Roman" w:cs="Times New Roman"/>
          <w:sz w:val="24"/>
          <w:szCs w:val="24"/>
          <w:lang w:eastAsia="ru-RU"/>
        </w:rPr>
      </w:pPr>
      <w:r w:rsidRPr="00C37E22">
        <w:rPr>
          <w:rFonts w:ascii="Times New Roman" w:eastAsia="Times New Roman" w:hAnsi="Times New Roman" w:cs="Times New Roman"/>
          <w:sz w:val="24"/>
          <w:szCs w:val="24"/>
          <w:lang w:eastAsia="ru-RU"/>
        </w:rPr>
        <w:tab/>
      </w:r>
    </w:p>
    <w:p w:rsidR="00C37E22" w:rsidRDefault="00C37E22" w:rsidP="00C37E22">
      <w:pPr>
        <w:spacing w:after="0" w:line="240" w:lineRule="auto"/>
        <w:ind w:firstLine="709"/>
        <w:jc w:val="both"/>
        <w:rPr>
          <w:rFonts w:ascii="Times New Roman" w:eastAsia="Times New Roman" w:hAnsi="Times New Roman" w:cs="Times New Roman"/>
          <w:sz w:val="24"/>
          <w:szCs w:val="24"/>
          <w:lang w:eastAsia="ru-RU"/>
        </w:rPr>
      </w:pPr>
      <w:r w:rsidRPr="00C37E22">
        <w:rPr>
          <w:rFonts w:ascii="Times New Roman" w:eastAsia="Times New Roman" w:hAnsi="Times New Roman" w:cs="Times New Roman"/>
          <w:sz w:val="24"/>
          <w:szCs w:val="24"/>
          <w:lang w:eastAsia="ru-RU"/>
        </w:rPr>
        <w:t xml:space="preserve">В соответствии с </w:t>
      </w:r>
      <w:r w:rsidR="00E34286">
        <w:rPr>
          <w:rFonts w:ascii="Times New Roman" w:eastAsia="Times New Roman" w:hAnsi="Times New Roman" w:cs="Times New Roman"/>
          <w:sz w:val="24"/>
          <w:szCs w:val="24"/>
          <w:lang w:eastAsia="ru-RU"/>
        </w:rPr>
        <w:t>ст</w:t>
      </w:r>
      <w:r w:rsidR="00660786">
        <w:rPr>
          <w:rFonts w:ascii="Times New Roman" w:eastAsia="Times New Roman" w:hAnsi="Times New Roman" w:cs="Times New Roman"/>
          <w:sz w:val="24"/>
          <w:szCs w:val="24"/>
          <w:lang w:eastAsia="ru-RU"/>
        </w:rPr>
        <w:t>атьей</w:t>
      </w:r>
      <w:r w:rsidR="00E34286">
        <w:rPr>
          <w:rFonts w:ascii="Times New Roman" w:eastAsia="Times New Roman" w:hAnsi="Times New Roman" w:cs="Times New Roman"/>
          <w:sz w:val="24"/>
          <w:szCs w:val="24"/>
          <w:lang w:eastAsia="ru-RU"/>
        </w:rPr>
        <w:t xml:space="preserve"> 156 Жилищного кодекса Российской Федерации, </w:t>
      </w:r>
      <w:r w:rsidRPr="00C37E22">
        <w:rPr>
          <w:rFonts w:ascii="Times New Roman" w:eastAsia="Times New Roman" w:hAnsi="Times New Roman" w:cs="Times New Roman"/>
          <w:sz w:val="24"/>
          <w:szCs w:val="24"/>
          <w:lang w:eastAsia="ru-RU"/>
        </w:rPr>
        <w:t>Федеральным законом от 06.10.2003</w:t>
      </w:r>
      <w:r w:rsidR="00F0627B">
        <w:rPr>
          <w:rFonts w:ascii="Times New Roman" w:eastAsia="Times New Roman" w:hAnsi="Times New Roman" w:cs="Times New Roman"/>
          <w:sz w:val="24"/>
          <w:szCs w:val="24"/>
          <w:lang w:eastAsia="ru-RU"/>
        </w:rPr>
        <w:t xml:space="preserve"> г. </w:t>
      </w:r>
      <w:r w:rsidRPr="00C37E22">
        <w:rPr>
          <w:rFonts w:ascii="Times New Roman" w:eastAsia="Times New Roman" w:hAnsi="Times New Roman" w:cs="Times New Roman"/>
          <w:sz w:val="24"/>
          <w:szCs w:val="24"/>
          <w:lang w:eastAsia="ru-RU"/>
        </w:rPr>
        <w:t xml:space="preserve">№ 131 – ФЗ «Об общих принципах организации местного самоуправления в Российской Федерации», </w:t>
      </w:r>
      <w:r w:rsidR="00660786">
        <w:rPr>
          <w:rFonts w:ascii="Times New Roman" w:eastAsia="Times New Roman" w:hAnsi="Times New Roman" w:cs="Times New Roman"/>
          <w:sz w:val="24"/>
          <w:szCs w:val="24"/>
          <w:lang w:eastAsia="ru-RU"/>
        </w:rPr>
        <w:t>Приказом М</w:t>
      </w:r>
      <w:r w:rsidR="00E34286">
        <w:rPr>
          <w:rFonts w:ascii="Times New Roman" w:eastAsia="Times New Roman" w:hAnsi="Times New Roman" w:cs="Times New Roman"/>
          <w:sz w:val="24"/>
          <w:szCs w:val="24"/>
          <w:lang w:eastAsia="ru-RU"/>
        </w:rPr>
        <w:t>инистерства строительства и жилищно-коммунального хозяйства Российской Федерации от 27.09.2016</w:t>
      </w:r>
      <w:r w:rsidR="00F0627B">
        <w:rPr>
          <w:rFonts w:ascii="Times New Roman" w:eastAsia="Times New Roman" w:hAnsi="Times New Roman" w:cs="Times New Roman"/>
          <w:sz w:val="24"/>
          <w:szCs w:val="24"/>
          <w:lang w:eastAsia="ru-RU"/>
        </w:rPr>
        <w:t xml:space="preserve"> года</w:t>
      </w:r>
      <w:r w:rsidR="00E34286">
        <w:rPr>
          <w:rFonts w:ascii="Times New Roman" w:eastAsia="Times New Roman" w:hAnsi="Times New Roman" w:cs="Times New Roman"/>
          <w:sz w:val="24"/>
          <w:szCs w:val="24"/>
          <w:lang w:eastAsia="ru-RU"/>
        </w:rPr>
        <w:t xml:space="preserve"> № 668/</w:t>
      </w:r>
      <w:proofErr w:type="spellStart"/>
      <w:r w:rsidR="00E34286">
        <w:rPr>
          <w:rFonts w:ascii="Times New Roman" w:eastAsia="Times New Roman" w:hAnsi="Times New Roman" w:cs="Times New Roman"/>
          <w:sz w:val="24"/>
          <w:szCs w:val="24"/>
          <w:lang w:eastAsia="ru-RU"/>
        </w:rPr>
        <w:t>пр</w:t>
      </w:r>
      <w:proofErr w:type="spellEnd"/>
      <w:r w:rsidR="00E34286">
        <w:rPr>
          <w:rFonts w:ascii="Times New Roman" w:eastAsia="Times New Roman" w:hAnsi="Times New Roman" w:cs="Times New Roman"/>
          <w:sz w:val="24"/>
          <w:szCs w:val="24"/>
          <w:lang w:eastAsia="ru-RU"/>
        </w:rPr>
        <w:t xml:space="preserve"> «Об утверждении методических указаний установления размера платы за пользование жилым помещением</w:t>
      </w:r>
      <w:r w:rsidR="00B23542">
        <w:rPr>
          <w:rFonts w:ascii="Times New Roman" w:eastAsia="Times New Roman" w:hAnsi="Times New Roman" w:cs="Times New Roman"/>
          <w:sz w:val="24"/>
          <w:szCs w:val="24"/>
          <w:lang w:eastAsia="ru-RU"/>
        </w:rPr>
        <w:t xml:space="preserve"> для нанимателей жилых помещений по договорам социального найма жилых помещений государственного или муниципального жилищного фонда»</w:t>
      </w:r>
      <w:r w:rsidRPr="00C37E22">
        <w:rPr>
          <w:rFonts w:ascii="Times New Roman" w:eastAsia="Times New Roman" w:hAnsi="Times New Roman" w:cs="Times New Roman"/>
          <w:sz w:val="24"/>
          <w:szCs w:val="24"/>
          <w:lang w:eastAsia="ru-RU"/>
        </w:rPr>
        <w:t xml:space="preserve">, Совет народных депутатов </w:t>
      </w:r>
      <w:r w:rsidR="00AF5BCF">
        <w:rPr>
          <w:rFonts w:ascii="Times New Roman" w:eastAsia="Times New Roman" w:hAnsi="Times New Roman" w:cs="Times New Roman"/>
          <w:sz w:val="24"/>
          <w:szCs w:val="24"/>
          <w:lang w:eastAsia="ru-RU"/>
        </w:rPr>
        <w:t xml:space="preserve"> Пригородного сельского поселения</w:t>
      </w:r>
      <w:r w:rsidRPr="00C37E22">
        <w:rPr>
          <w:rFonts w:ascii="Times New Roman" w:eastAsia="Times New Roman" w:hAnsi="Times New Roman" w:cs="Times New Roman"/>
          <w:sz w:val="24"/>
          <w:szCs w:val="24"/>
          <w:lang w:eastAsia="ru-RU"/>
        </w:rPr>
        <w:t xml:space="preserve"> </w:t>
      </w:r>
      <w:proofErr w:type="spellStart"/>
      <w:r w:rsidRPr="00C37E22">
        <w:rPr>
          <w:rFonts w:ascii="Times New Roman" w:eastAsia="Times New Roman" w:hAnsi="Times New Roman" w:cs="Times New Roman"/>
          <w:sz w:val="24"/>
          <w:szCs w:val="24"/>
          <w:lang w:eastAsia="ru-RU"/>
        </w:rPr>
        <w:t>Калачеевского</w:t>
      </w:r>
      <w:proofErr w:type="spellEnd"/>
      <w:r w:rsidRPr="00C37E22">
        <w:rPr>
          <w:rFonts w:ascii="Times New Roman" w:eastAsia="Times New Roman" w:hAnsi="Times New Roman" w:cs="Times New Roman"/>
          <w:sz w:val="24"/>
          <w:szCs w:val="24"/>
          <w:lang w:eastAsia="ru-RU"/>
        </w:rPr>
        <w:t xml:space="preserve"> муниципального района Воронежской области</w:t>
      </w:r>
    </w:p>
    <w:p w:rsidR="00F0627B" w:rsidRPr="00C37E22" w:rsidRDefault="00F0627B" w:rsidP="00C37E22">
      <w:pPr>
        <w:spacing w:after="0" w:line="240" w:lineRule="auto"/>
        <w:ind w:firstLine="709"/>
        <w:jc w:val="both"/>
        <w:rPr>
          <w:rFonts w:ascii="Times New Roman" w:eastAsia="Times New Roman" w:hAnsi="Times New Roman" w:cs="Times New Roman"/>
          <w:sz w:val="24"/>
          <w:szCs w:val="24"/>
          <w:lang w:eastAsia="ru-RU"/>
        </w:rPr>
      </w:pPr>
    </w:p>
    <w:p w:rsidR="00C37E22" w:rsidRPr="00F0627B" w:rsidRDefault="00C37E22" w:rsidP="00633384">
      <w:pPr>
        <w:spacing w:after="0" w:line="240" w:lineRule="auto"/>
        <w:jc w:val="center"/>
        <w:rPr>
          <w:rFonts w:ascii="Times New Roman" w:eastAsia="Times New Roman" w:hAnsi="Times New Roman" w:cs="Times New Roman"/>
          <w:sz w:val="28"/>
          <w:szCs w:val="28"/>
          <w:lang w:eastAsia="ru-RU"/>
        </w:rPr>
      </w:pPr>
      <w:r w:rsidRPr="00F0627B">
        <w:rPr>
          <w:rFonts w:ascii="Times New Roman" w:eastAsia="Times New Roman" w:hAnsi="Times New Roman" w:cs="Times New Roman"/>
          <w:sz w:val="28"/>
          <w:szCs w:val="28"/>
          <w:lang w:eastAsia="ru-RU"/>
        </w:rPr>
        <w:t>РЕШИЛ:</w:t>
      </w:r>
    </w:p>
    <w:p w:rsidR="00F0627B" w:rsidRPr="00C37E22" w:rsidRDefault="00F0627B" w:rsidP="00C37E22">
      <w:pPr>
        <w:spacing w:after="0" w:line="240" w:lineRule="auto"/>
        <w:ind w:firstLine="709"/>
        <w:jc w:val="center"/>
        <w:rPr>
          <w:rFonts w:ascii="Times New Roman" w:eastAsia="Times New Roman" w:hAnsi="Times New Roman" w:cs="Times New Roman"/>
          <w:b/>
          <w:sz w:val="24"/>
          <w:szCs w:val="24"/>
          <w:lang w:eastAsia="ru-RU"/>
        </w:rPr>
      </w:pPr>
    </w:p>
    <w:p w:rsidR="00C37E22" w:rsidRPr="00C37E22" w:rsidRDefault="00C37E22" w:rsidP="00C37E22">
      <w:pPr>
        <w:spacing w:after="0" w:line="240" w:lineRule="auto"/>
        <w:ind w:right="-1" w:firstLine="709"/>
        <w:jc w:val="both"/>
        <w:rPr>
          <w:rFonts w:ascii="Times New Roman" w:eastAsia="Times New Roman" w:hAnsi="Times New Roman" w:cs="Times New Roman"/>
          <w:sz w:val="24"/>
          <w:szCs w:val="24"/>
          <w:lang w:eastAsia="ru-RU"/>
        </w:rPr>
      </w:pPr>
      <w:r w:rsidRPr="00C37E22">
        <w:rPr>
          <w:rFonts w:ascii="Times New Roman" w:eastAsia="Times New Roman" w:hAnsi="Times New Roman" w:cs="Times New Roman"/>
          <w:sz w:val="24"/>
          <w:szCs w:val="24"/>
          <w:lang w:eastAsia="ru-RU"/>
        </w:rPr>
        <w:t>1.</w:t>
      </w:r>
      <w:r w:rsidR="00660786" w:rsidRPr="004D6E8D">
        <w:rPr>
          <w:rFonts w:ascii="Times New Roman" w:eastAsia="Times New Roman" w:hAnsi="Times New Roman" w:cs="Times New Roman"/>
          <w:sz w:val="24"/>
          <w:szCs w:val="24"/>
          <w:lang w:eastAsia="ru-RU"/>
        </w:rPr>
        <w:t xml:space="preserve"> </w:t>
      </w:r>
      <w:r w:rsidR="00660786" w:rsidRPr="004D6E8D">
        <w:rPr>
          <w:rFonts w:ascii="Times New Roman" w:hAnsi="Times New Roman" w:cs="Times New Roman"/>
          <w:sz w:val="24"/>
          <w:szCs w:val="24"/>
        </w:rPr>
        <w:t>Утвердить прилагаемое 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муниципального жилищного фонда</w:t>
      </w:r>
      <w:r w:rsidR="007F490B">
        <w:rPr>
          <w:rFonts w:ascii="Times New Roman" w:hAnsi="Times New Roman" w:cs="Times New Roman"/>
          <w:sz w:val="24"/>
          <w:szCs w:val="24"/>
        </w:rPr>
        <w:t xml:space="preserve"> согласно приложению к настоящему </w:t>
      </w:r>
      <w:r w:rsidR="00F0627B">
        <w:rPr>
          <w:rFonts w:ascii="Times New Roman" w:hAnsi="Times New Roman" w:cs="Times New Roman"/>
          <w:sz w:val="24"/>
          <w:szCs w:val="24"/>
        </w:rPr>
        <w:t>р</w:t>
      </w:r>
      <w:r w:rsidR="007F490B">
        <w:rPr>
          <w:rFonts w:ascii="Times New Roman" w:hAnsi="Times New Roman" w:cs="Times New Roman"/>
          <w:sz w:val="24"/>
          <w:szCs w:val="24"/>
        </w:rPr>
        <w:t>ешению</w:t>
      </w:r>
      <w:r w:rsidR="00660786" w:rsidRPr="004D6E8D">
        <w:rPr>
          <w:rFonts w:ascii="Times New Roman" w:hAnsi="Times New Roman" w:cs="Times New Roman"/>
          <w:sz w:val="24"/>
          <w:szCs w:val="24"/>
        </w:rPr>
        <w:t>.</w:t>
      </w:r>
    </w:p>
    <w:p w:rsidR="00B23542" w:rsidRPr="004D6E8D" w:rsidRDefault="00C37E22" w:rsidP="00C37E22">
      <w:pPr>
        <w:spacing w:after="0" w:line="240" w:lineRule="auto"/>
        <w:ind w:firstLine="709"/>
        <w:jc w:val="both"/>
        <w:rPr>
          <w:rFonts w:ascii="Times New Roman" w:eastAsia="Times New Roman" w:hAnsi="Times New Roman" w:cs="Times New Roman"/>
          <w:spacing w:val="2"/>
          <w:sz w:val="24"/>
          <w:szCs w:val="24"/>
          <w:lang w:eastAsia="ru-RU"/>
        </w:rPr>
      </w:pPr>
      <w:r w:rsidRPr="00C37E22">
        <w:rPr>
          <w:rFonts w:ascii="Times New Roman" w:eastAsia="Times New Roman" w:hAnsi="Times New Roman" w:cs="Times New Roman"/>
          <w:sz w:val="24"/>
          <w:szCs w:val="24"/>
          <w:lang w:eastAsia="ru-RU"/>
        </w:rPr>
        <w:t xml:space="preserve">2. </w:t>
      </w:r>
      <w:r w:rsidR="00660786" w:rsidRPr="004D6E8D">
        <w:rPr>
          <w:rFonts w:ascii="Times New Roman" w:eastAsia="Times New Roman" w:hAnsi="Times New Roman" w:cs="Times New Roman"/>
          <w:spacing w:val="2"/>
          <w:sz w:val="24"/>
          <w:szCs w:val="24"/>
          <w:lang w:eastAsia="ru-RU"/>
        </w:rPr>
        <w:t xml:space="preserve">Установить базовый размер платы за пользование жилым помещением (платы за наем жилого помещения) по договорам социального найма и договорам найма жилых помещений государственного или муниципального жилищного фонда в размере </w:t>
      </w:r>
      <w:r w:rsidR="007614C5">
        <w:rPr>
          <w:rFonts w:ascii="Times New Roman" w:eastAsia="Times New Roman" w:hAnsi="Times New Roman" w:cs="Times New Roman"/>
          <w:spacing w:val="2"/>
          <w:sz w:val="24"/>
          <w:szCs w:val="24"/>
          <w:lang w:eastAsia="ru-RU"/>
        </w:rPr>
        <w:t>43,</w:t>
      </w:r>
      <w:r w:rsidR="00FA7D29">
        <w:rPr>
          <w:rFonts w:ascii="Times New Roman" w:eastAsia="Times New Roman" w:hAnsi="Times New Roman" w:cs="Times New Roman"/>
          <w:spacing w:val="2"/>
          <w:sz w:val="24"/>
          <w:szCs w:val="24"/>
          <w:lang w:eastAsia="ru-RU"/>
        </w:rPr>
        <w:t>09</w:t>
      </w:r>
      <w:r w:rsidR="00660786" w:rsidRPr="004D6E8D">
        <w:rPr>
          <w:rFonts w:ascii="Times New Roman" w:eastAsia="Times New Roman" w:hAnsi="Times New Roman" w:cs="Times New Roman"/>
          <w:spacing w:val="2"/>
          <w:sz w:val="24"/>
          <w:szCs w:val="24"/>
          <w:lang w:eastAsia="ru-RU"/>
        </w:rPr>
        <w:t xml:space="preserve"> рубля за 1 кв. м общей площади жилого помещения.</w:t>
      </w:r>
    </w:p>
    <w:p w:rsidR="00660786" w:rsidRPr="004D6E8D" w:rsidRDefault="00660786" w:rsidP="00C37E22">
      <w:pPr>
        <w:spacing w:after="0" w:line="240" w:lineRule="auto"/>
        <w:ind w:firstLine="709"/>
        <w:jc w:val="both"/>
        <w:rPr>
          <w:rFonts w:ascii="Times New Roman" w:eastAsia="Times New Roman" w:hAnsi="Times New Roman" w:cs="Times New Roman"/>
          <w:sz w:val="24"/>
          <w:szCs w:val="24"/>
          <w:lang w:eastAsia="ru-RU"/>
        </w:rPr>
      </w:pPr>
      <w:r w:rsidRPr="004D6E8D">
        <w:rPr>
          <w:rFonts w:ascii="Times New Roman" w:eastAsia="Times New Roman" w:hAnsi="Times New Roman" w:cs="Times New Roman"/>
          <w:spacing w:val="2"/>
          <w:sz w:val="24"/>
          <w:szCs w:val="24"/>
          <w:lang w:eastAsia="ru-RU"/>
        </w:rPr>
        <w:t xml:space="preserve">3. </w:t>
      </w:r>
      <w:r w:rsidRPr="004D6E8D">
        <w:rPr>
          <w:rFonts w:ascii="Times New Roman" w:hAnsi="Times New Roman" w:cs="Times New Roman"/>
          <w:sz w:val="24"/>
          <w:szCs w:val="24"/>
        </w:rPr>
        <w:t>Установить коэффициент соответствия платы за пользование жилым помещением (платы за наем жилого помещения) по договорам социального найма и договорам найма жилых помещений государственного или муниципального жилищного фонда в размере 0,1</w:t>
      </w:r>
      <w:r w:rsidR="007614C5">
        <w:rPr>
          <w:rFonts w:ascii="Times New Roman" w:hAnsi="Times New Roman" w:cs="Times New Roman"/>
          <w:sz w:val="24"/>
          <w:szCs w:val="24"/>
        </w:rPr>
        <w:t>80</w:t>
      </w:r>
    </w:p>
    <w:p w:rsidR="00B23542" w:rsidRPr="004D6E8D" w:rsidRDefault="00173F56" w:rsidP="00B2354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3542" w:rsidRPr="004D6E8D">
        <w:rPr>
          <w:rFonts w:ascii="Times New Roman" w:eastAsia="Times New Roman" w:hAnsi="Times New Roman" w:cs="Times New Roman"/>
          <w:sz w:val="24"/>
          <w:szCs w:val="24"/>
          <w:lang w:eastAsia="ru-RU"/>
        </w:rPr>
        <w:t xml:space="preserve">. </w:t>
      </w:r>
      <w:r w:rsidR="00431185" w:rsidRPr="004D6E8D">
        <w:rPr>
          <w:rFonts w:ascii="Times New Roman" w:eastAsia="Times New Roman" w:hAnsi="Times New Roman" w:cs="Times New Roman"/>
          <w:sz w:val="24"/>
          <w:szCs w:val="24"/>
          <w:lang w:eastAsia="ru-RU"/>
        </w:rPr>
        <w:t xml:space="preserve">Признать утратившим силу </w:t>
      </w:r>
      <w:r w:rsidR="00431185">
        <w:rPr>
          <w:rFonts w:ascii="Times New Roman" w:eastAsia="Times New Roman" w:hAnsi="Times New Roman" w:cs="Times New Roman"/>
          <w:sz w:val="24"/>
          <w:szCs w:val="24"/>
          <w:lang w:eastAsia="ru-RU"/>
        </w:rPr>
        <w:t xml:space="preserve">решение </w:t>
      </w:r>
      <w:r w:rsidR="00431185" w:rsidRPr="00C37E22">
        <w:rPr>
          <w:rFonts w:ascii="Times New Roman" w:eastAsia="Times New Roman" w:hAnsi="Times New Roman" w:cs="Times New Roman"/>
          <w:sz w:val="24"/>
          <w:szCs w:val="24"/>
          <w:lang w:eastAsia="ru-RU"/>
        </w:rPr>
        <w:t>Совет</w:t>
      </w:r>
      <w:r w:rsidR="00431185">
        <w:rPr>
          <w:rFonts w:ascii="Times New Roman" w:eastAsia="Times New Roman" w:hAnsi="Times New Roman" w:cs="Times New Roman"/>
          <w:sz w:val="24"/>
          <w:szCs w:val="24"/>
          <w:lang w:eastAsia="ru-RU"/>
        </w:rPr>
        <w:t>а</w:t>
      </w:r>
      <w:r w:rsidR="00431185" w:rsidRPr="00C37E22">
        <w:rPr>
          <w:rFonts w:ascii="Times New Roman" w:eastAsia="Times New Roman" w:hAnsi="Times New Roman" w:cs="Times New Roman"/>
          <w:sz w:val="24"/>
          <w:szCs w:val="24"/>
          <w:lang w:eastAsia="ru-RU"/>
        </w:rPr>
        <w:t xml:space="preserve"> народных депутатов </w:t>
      </w:r>
      <w:r w:rsidR="00431185">
        <w:rPr>
          <w:rFonts w:ascii="Times New Roman" w:eastAsia="Times New Roman" w:hAnsi="Times New Roman" w:cs="Times New Roman"/>
          <w:sz w:val="24"/>
          <w:szCs w:val="24"/>
          <w:lang w:eastAsia="ru-RU"/>
        </w:rPr>
        <w:t xml:space="preserve"> Пригородного сельского поселения</w:t>
      </w:r>
      <w:r w:rsidR="00431185" w:rsidRPr="00C37E22">
        <w:rPr>
          <w:rFonts w:ascii="Times New Roman" w:eastAsia="Times New Roman" w:hAnsi="Times New Roman" w:cs="Times New Roman"/>
          <w:sz w:val="24"/>
          <w:szCs w:val="24"/>
          <w:lang w:eastAsia="ru-RU"/>
        </w:rPr>
        <w:t xml:space="preserve"> </w:t>
      </w:r>
      <w:r w:rsidR="00431185" w:rsidRPr="00F0627B">
        <w:rPr>
          <w:rFonts w:ascii="Times New Roman" w:eastAsia="Times New Roman" w:hAnsi="Times New Roman" w:cs="Times New Roman"/>
          <w:color w:val="000000" w:themeColor="text1"/>
          <w:sz w:val="24"/>
          <w:szCs w:val="24"/>
          <w:lang w:eastAsia="ru-RU"/>
        </w:rPr>
        <w:t xml:space="preserve">от </w:t>
      </w:r>
      <w:r w:rsidR="00431185">
        <w:rPr>
          <w:rFonts w:ascii="Times New Roman" w:eastAsia="Times New Roman" w:hAnsi="Times New Roman" w:cs="Times New Roman"/>
          <w:color w:val="000000" w:themeColor="text1"/>
          <w:sz w:val="24"/>
          <w:szCs w:val="24"/>
          <w:lang w:eastAsia="ru-RU"/>
        </w:rPr>
        <w:t>30</w:t>
      </w:r>
      <w:r w:rsidR="00431185" w:rsidRPr="00F0627B">
        <w:rPr>
          <w:rFonts w:ascii="Times New Roman" w:eastAsia="Times New Roman" w:hAnsi="Times New Roman" w:cs="Times New Roman"/>
          <w:color w:val="000000" w:themeColor="text1"/>
          <w:sz w:val="24"/>
          <w:szCs w:val="24"/>
          <w:lang w:eastAsia="ru-RU"/>
        </w:rPr>
        <w:t xml:space="preserve"> </w:t>
      </w:r>
      <w:r w:rsidR="00431185">
        <w:rPr>
          <w:rFonts w:ascii="Times New Roman" w:eastAsia="Times New Roman" w:hAnsi="Times New Roman" w:cs="Times New Roman"/>
          <w:color w:val="000000" w:themeColor="text1"/>
          <w:sz w:val="24"/>
          <w:szCs w:val="24"/>
          <w:lang w:eastAsia="ru-RU"/>
        </w:rPr>
        <w:t>декабря</w:t>
      </w:r>
      <w:r w:rsidR="00431185" w:rsidRPr="00F0627B">
        <w:rPr>
          <w:rFonts w:ascii="Times New Roman" w:eastAsia="Times New Roman" w:hAnsi="Times New Roman" w:cs="Times New Roman"/>
          <w:color w:val="000000" w:themeColor="text1"/>
          <w:sz w:val="24"/>
          <w:szCs w:val="24"/>
          <w:lang w:eastAsia="ru-RU"/>
        </w:rPr>
        <w:t xml:space="preserve"> 2014 г</w:t>
      </w:r>
      <w:r w:rsidR="00431185">
        <w:rPr>
          <w:rFonts w:ascii="Times New Roman" w:eastAsia="Times New Roman" w:hAnsi="Times New Roman" w:cs="Times New Roman"/>
          <w:color w:val="000000" w:themeColor="text1"/>
          <w:sz w:val="24"/>
          <w:szCs w:val="24"/>
          <w:lang w:eastAsia="ru-RU"/>
        </w:rPr>
        <w:t>.</w:t>
      </w:r>
      <w:r w:rsidR="00431185" w:rsidRPr="00F0627B">
        <w:rPr>
          <w:rFonts w:ascii="Times New Roman" w:eastAsia="Times New Roman" w:hAnsi="Times New Roman" w:cs="Times New Roman"/>
          <w:color w:val="000000" w:themeColor="text1"/>
          <w:sz w:val="24"/>
          <w:szCs w:val="24"/>
          <w:lang w:eastAsia="ru-RU"/>
        </w:rPr>
        <w:t xml:space="preserve"> </w:t>
      </w:r>
      <w:r w:rsidR="00431185">
        <w:rPr>
          <w:rFonts w:ascii="Times New Roman" w:eastAsia="Times New Roman" w:hAnsi="Times New Roman" w:cs="Times New Roman"/>
          <w:color w:val="000000" w:themeColor="text1"/>
          <w:sz w:val="24"/>
          <w:szCs w:val="24"/>
          <w:lang w:eastAsia="ru-RU"/>
        </w:rPr>
        <w:t>№ 222</w:t>
      </w:r>
      <w:r w:rsidR="00431185" w:rsidRPr="00F0627B">
        <w:rPr>
          <w:rFonts w:ascii="Times New Roman" w:eastAsia="Times New Roman" w:hAnsi="Times New Roman" w:cs="Times New Roman"/>
          <w:color w:val="000000" w:themeColor="text1"/>
          <w:sz w:val="24"/>
          <w:szCs w:val="24"/>
          <w:lang w:eastAsia="ru-RU"/>
        </w:rPr>
        <w:t xml:space="preserve"> </w:t>
      </w:r>
      <w:r w:rsidR="00431185">
        <w:rPr>
          <w:rFonts w:ascii="Times New Roman" w:eastAsia="Times New Roman" w:hAnsi="Times New Roman" w:cs="Times New Roman"/>
          <w:color w:val="000000" w:themeColor="text1"/>
          <w:sz w:val="24"/>
          <w:szCs w:val="24"/>
          <w:lang w:eastAsia="ru-RU"/>
        </w:rPr>
        <w:t>«</w:t>
      </w:r>
      <w:r w:rsidR="00431185" w:rsidRPr="00F0627B">
        <w:rPr>
          <w:rFonts w:ascii="Times New Roman" w:eastAsia="Times New Roman" w:hAnsi="Times New Roman" w:cs="Times New Roman"/>
          <w:color w:val="000000" w:themeColor="text1"/>
          <w:sz w:val="24"/>
          <w:szCs w:val="24"/>
          <w:lang w:eastAsia="ru-RU"/>
        </w:rPr>
        <w:t>О</w:t>
      </w:r>
      <w:r w:rsidR="00431185">
        <w:rPr>
          <w:rFonts w:ascii="Times New Roman" w:eastAsia="Times New Roman" w:hAnsi="Times New Roman" w:cs="Times New Roman"/>
          <w:color w:val="000000" w:themeColor="text1"/>
          <w:sz w:val="24"/>
          <w:szCs w:val="24"/>
          <w:lang w:eastAsia="ru-RU"/>
        </w:rPr>
        <w:t xml:space="preserve"> </w:t>
      </w:r>
      <w:r w:rsidR="00431185" w:rsidRPr="00F0627B">
        <w:rPr>
          <w:rFonts w:ascii="Times New Roman" w:eastAsia="Times New Roman" w:hAnsi="Times New Roman" w:cs="Times New Roman"/>
          <w:color w:val="000000" w:themeColor="text1"/>
          <w:sz w:val="24"/>
          <w:szCs w:val="24"/>
          <w:lang w:eastAsia="ru-RU"/>
        </w:rPr>
        <w:t>плат</w:t>
      </w:r>
      <w:r w:rsidR="00431185">
        <w:rPr>
          <w:rFonts w:ascii="Times New Roman" w:eastAsia="Times New Roman" w:hAnsi="Times New Roman" w:cs="Times New Roman"/>
          <w:color w:val="000000" w:themeColor="text1"/>
          <w:sz w:val="24"/>
          <w:szCs w:val="24"/>
          <w:lang w:eastAsia="ru-RU"/>
        </w:rPr>
        <w:t>е</w:t>
      </w:r>
      <w:r w:rsidR="00431185" w:rsidRPr="00F0627B">
        <w:rPr>
          <w:rFonts w:ascii="Times New Roman" w:eastAsia="Times New Roman" w:hAnsi="Times New Roman" w:cs="Times New Roman"/>
          <w:color w:val="000000" w:themeColor="text1"/>
          <w:sz w:val="24"/>
          <w:szCs w:val="24"/>
          <w:lang w:eastAsia="ru-RU"/>
        </w:rPr>
        <w:t xml:space="preserve"> за </w:t>
      </w:r>
      <w:r w:rsidR="00431185">
        <w:rPr>
          <w:rFonts w:ascii="Times New Roman" w:eastAsia="Times New Roman" w:hAnsi="Times New Roman" w:cs="Times New Roman"/>
          <w:color w:val="000000" w:themeColor="text1"/>
          <w:sz w:val="24"/>
          <w:szCs w:val="24"/>
          <w:lang w:eastAsia="ru-RU"/>
        </w:rPr>
        <w:t>наем</w:t>
      </w:r>
      <w:r w:rsidR="00431185" w:rsidRPr="00F0627B">
        <w:rPr>
          <w:rFonts w:ascii="Times New Roman" w:eastAsia="Times New Roman" w:hAnsi="Times New Roman" w:cs="Times New Roman"/>
          <w:color w:val="000000" w:themeColor="text1"/>
          <w:sz w:val="24"/>
          <w:szCs w:val="24"/>
          <w:lang w:eastAsia="ru-RU"/>
        </w:rPr>
        <w:t xml:space="preserve"> жил</w:t>
      </w:r>
      <w:r w:rsidR="00431185">
        <w:rPr>
          <w:rFonts w:ascii="Times New Roman" w:eastAsia="Times New Roman" w:hAnsi="Times New Roman" w:cs="Times New Roman"/>
          <w:color w:val="000000" w:themeColor="text1"/>
          <w:sz w:val="24"/>
          <w:szCs w:val="24"/>
          <w:lang w:eastAsia="ru-RU"/>
        </w:rPr>
        <w:t>ого</w:t>
      </w:r>
      <w:r w:rsidR="00431185" w:rsidRPr="00F0627B">
        <w:rPr>
          <w:rFonts w:ascii="Times New Roman" w:eastAsia="Times New Roman" w:hAnsi="Times New Roman" w:cs="Times New Roman"/>
          <w:color w:val="000000" w:themeColor="text1"/>
          <w:sz w:val="24"/>
          <w:szCs w:val="24"/>
          <w:lang w:eastAsia="ru-RU"/>
        </w:rPr>
        <w:t xml:space="preserve"> помещени</w:t>
      </w:r>
      <w:r w:rsidR="00431185">
        <w:rPr>
          <w:rFonts w:ascii="Times New Roman" w:eastAsia="Times New Roman" w:hAnsi="Times New Roman" w:cs="Times New Roman"/>
          <w:color w:val="000000" w:themeColor="text1"/>
          <w:sz w:val="24"/>
          <w:szCs w:val="24"/>
          <w:lang w:eastAsia="ru-RU"/>
        </w:rPr>
        <w:t>я»</w:t>
      </w:r>
      <w:r w:rsidR="00431185" w:rsidRPr="00F0627B">
        <w:rPr>
          <w:rFonts w:ascii="Times New Roman" w:eastAsia="Times New Roman" w:hAnsi="Times New Roman" w:cs="Times New Roman"/>
          <w:color w:val="000000" w:themeColor="text1"/>
          <w:sz w:val="24"/>
          <w:szCs w:val="24"/>
          <w:lang w:eastAsia="ru-RU"/>
        </w:rPr>
        <w:t>.</w:t>
      </w:r>
    </w:p>
    <w:p w:rsidR="00431185" w:rsidRPr="004D6E8D" w:rsidRDefault="00173F56" w:rsidP="004311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3542" w:rsidRPr="004D6E8D">
        <w:rPr>
          <w:rFonts w:ascii="Times New Roman" w:eastAsia="Times New Roman" w:hAnsi="Times New Roman" w:cs="Times New Roman"/>
          <w:sz w:val="24"/>
          <w:szCs w:val="24"/>
          <w:lang w:eastAsia="ru-RU"/>
        </w:rPr>
        <w:t xml:space="preserve">. </w:t>
      </w:r>
      <w:r w:rsidR="00431185">
        <w:rPr>
          <w:rFonts w:ascii="Times New Roman" w:eastAsia="Times New Roman" w:hAnsi="Times New Roman" w:cs="Times New Roman"/>
          <w:sz w:val="24"/>
          <w:szCs w:val="24"/>
          <w:lang w:eastAsia="ru-RU"/>
        </w:rPr>
        <w:t>Настоящее решение</w:t>
      </w:r>
      <w:r w:rsidR="00431185" w:rsidRPr="004D6E8D">
        <w:rPr>
          <w:rFonts w:ascii="Times New Roman" w:eastAsia="Times New Roman" w:hAnsi="Times New Roman" w:cs="Times New Roman"/>
          <w:sz w:val="24"/>
          <w:szCs w:val="24"/>
          <w:lang w:eastAsia="ru-RU"/>
        </w:rPr>
        <w:t xml:space="preserve"> вступает в силу с </w:t>
      </w:r>
      <w:r w:rsidR="00431185">
        <w:rPr>
          <w:rFonts w:ascii="Times New Roman" w:eastAsia="Times New Roman" w:hAnsi="Times New Roman" w:cs="Times New Roman"/>
          <w:sz w:val="24"/>
          <w:szCs w:val="24"/>
          <w:lang w:eastAsia="ru-RU"/>
        </w:rPr>
        <w:t>момента его официального опубликования</w:t>
      </w:r>
      <w:r w:rsidR="00431185" w:rsidRPr="004D6E8D">
        <w:rPr>
          <w:rFonts w:ascii="Times New Roman" w:eastAsia="Times New Roman" w:hAnsi="Times New Roman" w:cs="Times New Roman"/>
          <w:sz w:val="24"/>
          <w:szCs w:val="24"/>
          <w:lang w:eastAsia="ru-RU"/>
        </w:rPr>
        <w:t>.</w:t>
      </w:r>
    </w:p>
    <w:p w:rsidR="00AF5BCF" w:rsidRDefault="00173F56" w:rsidP="00AF5B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D6E8D" w:rsidRPr="004D6E8D">
        <w:rPr>
          <w:rFonts w:ascii="Times New Roman" w:eastAsia="Times New Roman" w:hAnsi="Times New Roman" w:cs="Times New Roman"/>
          <w:sz w:val="24"/>
          <w:szCs w:val="24"/>
          <w:lang w:eastAsia="ru-RU"/>
        </w:rPr>
        <w:t xml:space="preserve">. </w:t>
      </w:r>
      <w:r w:rsidR="00F0627B">
        <w:rPr>
          <w:rFonts w:ascii="Times New Roman" w:eastAsia="Times New Roman" w:hAnsi="Times New Roman" w:cs="Times New Roman"/>
          <w:sz w:val="24"/>
          <w:szCs w:val="24"/>
          <w:lang w:eastAsia="ru-RU"/>
        </w:rPr>
        <w:t xml:space="preserve">Опубликовать настоящее решение в </w:t>
      </w:r>
      <w:r w:rsidR="007614C5" w:rsidRPr="007614C5">
        <w:rPr>
          <w:rFonts w:ascii="Times New Roman" w:eastAsia="Times New Roman" w:hAnsi="Times New Roman" w:cs="Times New Roman"/>
          <w:sz w:val="24"/>
          <w:szCs w:val="24"/>
          <w:lang w:eastAsia="ru-RU"/>
        </w:rPr>
        <w:t>Вестник</w:t>
      </w:r>
      <w:r w:rsidR="00F0627B">
        <w:rPr>
          <w:rFonts w:ascii="Times New Roman" w:eastAsia="Times New Roman" w:hAnsi="Times New Roman" w:cs="Times New Roman"/>
          <w:sz w:val="24"/>
          <w:szCs w:val="24"/>
          <w:lang w:eastAsia="ru-RU"/>
        </w:rPr>
        <w:t>е</w:t>
      </w:r>
      <w:r w:rsidR="007614C5" w:rsidRPr="007614C5">
        <w:rPr>
          <w:rFonts w:ascii="Times New Roman" w:eastAsia="Times New Roman" w:hAnsi="Times New Roman" w:cs="Times New Roman"/>
          <w:sz w:val="24"/>
          <w:szCs w:val="24"/>
          <w:lang w:eastAsia="ru-RU"/>
        </w:rPr>
        <w:t xml:space="preserve"> муниципальных правовых актов </w:t>
      </w:r>
      <w:r w:rsidR="00AF5BCF" w:rsidRPr="00C37E22">
        <w:rPr>
          <w:rFonts w:ascii="Times New Roman" w:eastAsia="Times New Roman" w:hAnsi="Times New Roman" w:cs="Times New Roman"/>
          <w:sz w:val="24"/>
          <w:szCs w:val="24"/>
          <w:lang w:eastAsia="ru-RU"/>
        </w:rPr>
        <w:t xml:space="preserve"> </w:t>
      </w:r>
      <w:r w:rsidR="00AF5BCF">
        <w:rPr>
          <w:rFonts w:ascii="Times New Roman" w:eastAsia="Times New Roman" w:hAnsi="Times New Roman" w:cs="Times New Roman"/>
          <w:sz w:val="24"/>
          <w:szCs w:val="24"/>
          <w:lang w:eastAsia="ru-RU"/>
        </w:rPr>
        <w:t xml:space="preserve"> Пригородного сельского поселения</w:t>
      </w:r>
      <w:r w:rsidR="00AF5BCF" w:rsidRPr="00C37E22">
        <w:rPr>
          <w:rFonts w:ascii="Times New Roman" w:eastAsia="Times New Roman" w:hAnsi="Times New Roman" w:cs="Times New Roman"/>
          <w:sz w:val="24"/>
          <w:szCs w:val="24"/>
          <w:lang w:eastAsia="ru-RU"/>
        </w:rPr>
        <w:t xml:space="preserve"> </w:t>
      </w:r>
      <w:proofErr w:type="spellStart"/>
      <w:r w:rsidR="00AF5BCF" w:rsidRPr="00C37E22">
        <w:rPr>
          <w:rFonts w:ascii="Times New Roman" w:eastAsia="Times New Roman" w:hAnsi="Times New Roman" w:cs="Times New Roman"/>
          <w:sz w:val="24"/>
          <w:szCs w:val="24"/>
          <w:lang w:eastAsia="ru-RU"/>
        </w:rPr>
        <w:t>Калачеевского</w:t>
      </w:r>
      <w:proofErr w:type="spellEnd"/>
      <w:r w:rsidR="00AF5BCF" w:rsidRPr="00C37E22">
        <w:rPr>
          <w:rFonts w:ascii="Times New Roman" w:eastAsia="Times New Roman" w:hAnsi="Times New Roman" w:cs="Times New Roman"/>
          <w:sz w:val="24"/>
          <w:szCs w:val="24"/>
          <w:lang w:eastAsia="ru-RU"/>
        </w:rPr>
        <w:t xml:space="preserve"> муниципального района Воронежской области</w:t>
      </w:r>
      <w:r w:rsidR="00F0627B">
        <w:rPr>
          <w:rFonts w:ascii="Times New Roman" w:eastAsia="Times New Roman" w:hAnsi="Times New Roman" w:cs="Times New Roman"/>
          <w:sz w:val="24"/>
          <w:szCs w:val="24"/>
          <w:lang w:eastAsia="ru-RU"/>
        </w:rPr>
        <w:t xml:space="preserve"> и </w:t>
      </w:r>
      <w:r w:rsidR="007614C5" w:rsidRPr="007614C5">
        <w:rPr>
          <w:rFonts w:ascii="Times New Roman" w:eastAsia="Times New Roman" w:hAnsi="Times New Roman" w:cs="Times New Roman"/>
          <w:sz w:val="24"/>
          <w:szCs w:val="24"/>
          <w:lang w:eastAsia="ru-RU"/>
        </w:rPr>
        <w:t xml:space="preserve">разместить на </w:t>
      </w:r>
      <w:r w:rsidR="00F0627B">
        <w:rPr>
          <w:rFonts w:ascii="Times New Roman" w:eastAsia="Times New Roman" w:hAnsi="Times New Roman" w:cs="Times New Roman"/>
          <w:sz w:val="24"/>
          <w:szCs w:val="24"/>
          <w:lang w:eastAsia="ru-RU"/>
        </w:rPr>
        <w:t xml:space="preserve">официальном сайте администрации </w:t>
      </w:r>
      <w:r w:rsidR="00AF5BCF">
        <w:rPr>
          <w:rFonts w:ascii="Times New Roman" w:eastAsia="Times New Roman" w:hAnsi="Times New Roman" w:cs="Times New Roman"/>
          <w:sz w:val="24"/>
          <w:szCs w:val="24"/>
          <w:lang w:eastAsia="ru-RU"/>
        </w:rPr>
        <w:t>Пригородного сельского поселения</w:t>
      </w:r>
      <w:r w:rsidR="00AF5BCF" w:rsidRPr="00C37E22">
        <w:rPr>
          <w:rFonts w:ascii="Times New Roman" w:eastAsia="Times New Roman" w:hAnsi="Times New Roman" w:cs="Times New Roman"/>
          <w:sz w:val="24"/>
          <w:szCs w:val="24"/>
          <w:lang w:eastAsia="ru-RU"/>
        </w:rPr>
        <w:t xml:space="preserve"> </w:t>
      </w:r>
      <w:proofErr w:type="spellStart"/>
      <w:r w:rsidR="00AF5BCF" w:rsidRPr="00C37E22">
        <w:rPr>
          <w:rFonts w:ascii="Times New Roman" w:eastAsia="Times New Roman" w:hAnsi="Times New Roman" w:cs="Times New Roman"/>
          <w:sz w:val="24"/>
          <w:szCs w:val="24"/>
          <w:lang w:eastAsia="ru-RU"/>
        </w:rPr>
        <w:t>Калачеевского</w:t>
      </w:r>
      <w:proofErr w:type="spellEnd"/>
      <w:r w:rsidR="00AF5BCF" w:rsidRPr="00C37E22">
        <w:rPr>
          <w:rFonts w:ascii="Times New Roman" w:eastAsia="Times New Roman" w:hAnsi="Times New Roman" w:cs="Times New Roman"/>
          <w:sz w:val="24"/>
          <w:szCs w:val="24"/>
          <w:lang w:eastAsia="ru-RU"/>
        </w:rPr>
        <w:t xml:space="preserve"> муниципального района Воронежской области</w:t>
      </w:r>
      <w:r w:rsidR="00F0627B">
        <w:rPr>
          <w:rFonts w:ascii="Times New Roman" w:eastAsia="Times New Roman" w:hAnsi="Times New Roman" w:cs="Times New Roman"/>
          <w:sz w:val="24"/>
          <w:szCs w:val="24"/>
          <w:lang w:eastAsia="ru-RU"/>
        </w:rPr>
        <w:t>.</w:t>
      </w:r>
      <w:r w:rsidR="00AF5BCF">
        <w:rPr>
          <w:rFonts w:ascii="Times New Roman" w:eastAsia="Times New Roman" w:hAnsi="Times New Roman" w:cs="Times New Roman"/>
          <w:sz w:val="24"/>
          <w:szCs w:val="24"/>
          <w:lang w:eastAsia="ru-RU"/>
        </w:rPr>
        <w:t xml:space="preserve"> </w:t>
      </w:r>
    </w:p>
    <w:p w:rsidR="00C37E22" w:rsidRDefault="00173F56" w:rsidP="00AF5B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7E22" w:rsidRPr="00C37E22">
        <w:rPr>
          <w:rFonts w:ascii="Times New Roman" w:eastAsia="Times New Roman" w:hAnsi="Times New Roman" w:cs="Times New Roman"/>
          <w:sz w:val="24"/>
          <w:szCs w:val="24"/>
          <w:lang w:eastAsia="ru-RU"/>
        </w:rPr>
        <w:t xml:space="preserve">. Контроль за исполнением настоящего решения возложить на </w:t>
      </w:r>
      <w:r w:rsidR="00431185">
        <w:rPr>
          <w:rFonts w:ascii="Times New Roman" w:eastAsia="Times New Roman" w:hAnsi="Times New Roman" w:cs="Times New Roman"/>
          <w:sz w:val="24"/>
          <w:szCs w:val="24"/>
          <w:lang w:eastAsia="ru-RU"/>
        </w:rPr>
        <w:t>постоянную депутатскую комиссию по бюджету и управлению муниципальной собственностью.</w:t>
      </w:r>
    </w:p>
    <w:p w:rsidR="00431185" w:rsidRPr="00C37E22" w:rsidRDefault="00431185" w:rsidP="00AF5BCF">
      <w:pPr>
        <w:spacing w:after="0" w:line="240" w:lineRule="auto"/>
        <w:ind w:firstLine="709"/>
        <w:jc w:val="both"/>
        <w:rPr>
          <w:rFonts w:ascii="Times New Roman" w:eastAsia="Times New Roman" w:hAnsi="Times New Roman" w:cs="Times New Roman"/>
          <w:sz w:val="24"/>
          <w:szCs w:val="24"/>
          <w:lang w:eastAsia="ru-RU"/>
        </w:rPr>
      </w:pPr>
    </w:p>
    <w:p w:rsidR="00633384" w:rsidRDefault="00633384" w:rsidP="00C37E22">
      <w:pPr>
        <w:spacing w:after="0" w:line="240" w:lineRule="auto"/>
        <w:jc w:val="both"/>
        <w:rPr>
          <w:rFonts w:ascii="Times New Roman" w:eastAsia="Times New Roman" w:hAnsi="Times New Roman" w:cs="Times New Roman"/>
          <w:sz w:val="24"/>
          <w:szCs w:val="24"/>
          <w:lang w:eastAsia="ru-RU"/>
        </w:rPr>
      </w:pPr>
    </w:p>
    <w:p w:rsidR="00431185" w:rsidRDefault="00431185" w:rsidP="00C37E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F5BCF">
        <w:rPr>
          <w:rFonts w:ascii="Times New Roman" w:eastAsia="Times New Roman" w:hAnsi="Times New Roman" w:cs="Times New Roman"/>
          <w:b/>
          <w:sz w:val="24"/>
          <w:szCs w:val="24"/>
          <w:lang w:eastAsia="ru-RU"/>
        </w:rPr>
        <w:t xml:space="preserve">Глава Пригородного сельского  </w:t>
      </w:r>
    </w:p>
    <w:p w:rsidR="00C37E22" w:rsidRDefault="00633384" w:rsidP="00C37E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F5BCF">
        <w:rPr>
          <w:rFonts w:ascii="Times New Roman" w:eastAsia="Times New Roman" w:hAnsi="Times New Roman" w:cs="Times New Roman"/>
          <w:b/>
          <w:sz w:val="24"/>
          <w:szCs w:val="24"/>
          <w:lang w:eastAsia="ru-RU"/>
        </w:rPr>
        <w:t xml:space="preserve">поселения </w:t>
      </w:r>
      <w:r w:rsidR="00431185">
        <w:rPr>
          <w:rFonts w:ascii="Times New Roman" w:eastAsia="Times New Roman" w:hAnsi="Times New Roman" w:cs="Times New Roman"/>
          <w:b/>
          <w:sz w:val="24"/>
          <w:szCs w:val="24"/>
          <w:lang w:eastAsia="ru-RU"/>
        </w:rPr>
        <w:t xml:space="preserve">                </w:t>
      </w:r>
      <w:r w:rsidR="00C37E22" w:rsidRPr="00C37E22">
        <w:rPr>
          <w:rFonts w:ascii="Times New Roman" w:eastAsia="Times New Roman" w:hAnsi="Times New Roman" w:cs="Times New Roman"/>
          <w:b/>
          <w:sz w:val="24"/>
          <w:szCs w:val="24"/>
          <w:lang w:eastAsia="ru-RU"/>
        </w:rPr>
        <w:t xml:space="preserve">                                                   </w:t>
      </w:r>
      <w:r w:rsidR="0043118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31185">
        <w:rPr>
          <w:rFonts w:ascii="Times New Roman" w:eastAsia="Times New Roman" w:hAnsi="Times New Roman" w:cs="Times New Roman"/>
          <w:b/>
          <w:sz w:val="24"/>
          <w:szCs w:val="24"/>
          <w:lang w:eastAsia="ru-RU"/>
        </w:rPr>
        <w:t xml:space="preserve">    И.М. Фальков</w:t>
      </w:r>
    </w:p>
    <w:p w:rsidR="007F490B" w:rsidRDefault="007F490B" w:rsidP="007F490B">
      <w:pPr>
        <w:pStyle w:val="2"/>
        <w:shd w:val="clear" w:color="auto" w:fill="FFFFFF"/>
        <w:spacing w:before="0" w:beforeAutospacing="0" w:after="0" w:afterAutospacing="0"/>
        <w:jc w:val="right"/>
        <w:textAlignment w:val="baseline"/>
        <w:rPr>
          <w:bCs w:val="0"/>
          <w:sz w:val="24"/>
          <w:szCs w:val="24"/>
        </w:rPr>
      </w:pPr>
      <w:bookmarkStart w:id="0" w:name="_GoBack"/>
      <w:bookmarkEnd w:id="0"/>
      <w:r>
        <w:rPr>
          <w:bCs w:val="0"/>
          <w:sz w:val="24"/>
          <w:szCs w:val="24"/>
        </w:rPr>
        <w:lastRenderedPageBreak/>
        <w:t xml:space="preserve">Приложение </w:t>
      </w:r>
    </w:p>
    <w:p w:rsidR="007F490B" w:rsidRDefault="007F490B" w:rsidP="007F490B">
      <w:pPr>
        <w:pStyle w:val="2"/>
        <w:shd w:val="clear" w:color="auto" w:fill="FFFFFF"/>
        <w:spacing w:before="0" w:beforeAutospacing="0" w:after="0" w:afterAutospacing="0"/>
        <w:jc w:val="right"/>
        <w:textAlignment w:val="baseline"/>
        <w:rPr>
          <w:bCs w:val="0"/>
          <w:sz w:val="24"/>
          <w:szCs w:val="24"/>
        </w:rPr>
      </w:pPr>
      <w:r>
        <w:rPr>
          <w:bCs w:val="0"/>
          <w:sz w:val="24"/>
          <w:szCs w:val="24"/>
        </w:rPr>
        <w:t xml:space="preserve">к решению Совета народных депутатов </w:t>
      </w:r>
    </w:p>
    <w:p w:rsidR="007F490B" w:rsidRDefault="00431185" w:rsidP="007F490B">
      <w:pPr>
        <w:pStyle w:val="2"/>
        <w:shd w:val="clear" w:color="auto" w:fill="FFFFFF"/>
        <w:spacing w:before="0" w:beforeAutospacing="0" w:after="0" w:afterAutospacing="0"/>
        <w:jc w:val="right"/>
        <w:textAlignment w:val="baseline"/>
        <w:rPr>
          <w:bCs w:val="0"/>
          <w:sz w:val="24"/>
          <w:szCs w:val="24"/>
        </w:rPr>
      </w:pPr>
      <w:r>
        <w:rPr>
          <w:bCs w:val="0"/>
          <w:sz w:val="24"/>
          <w:szCs w:val="24"/>
        </w:rPr>
        <w:t>Пригородного сельского</w:t>
      </w:r>
      <w:r w:rsidR="007F490B">
        <w:rPr>
          <w:bCs w:val="0"/>
          <w:sz w:val="24"/>
          <w:szCs w:val="24"/>
        </w:rPr>
        <w:t xml:space="preserve"> поселения  </w:t>
      </w:r>
    </w:p>
    <w:p w:rsidR="007F490B" w:rsidRDefault="007F490B" w:rsidP="007F490B">
      <w:pPr>
        <w:pStyle w:val="2"/>
        <w:shd w:val="clear" w:color="auto" w:fill="FFFFFF"/>
        <w:spacing w:before="0" w:beforeAutospacing="0" w:after="0" w:afterAutospacing="0"/>
        <w:jc w:val="right"/>
        <w:textAlignment w:val="baseline"/>
        <w:rPr>
          <w:bCs w:val="0"/>
          <w:sz w:val="24"/>
          <w:szCs w:val="24"/>
        </w:rPr>
      </w:pPr>
      <w:r>
        <w:rPr>
          <w:bCs w:val="0"/>
          <w:sz w:val="24"/>
          <w:szCs w:val="24"/>
        </w:rPr>
        <w:t xml:space="preserve">от </w:t>
      </w:r>
      <w:r w:rsidR="00431185">
        <w:rPr>
          <w:bCs w:val="0"/>
          <w:sz w:val="24"/>
          <w:szCs w:val="24"/>
        </w:rPr>
        <w:t>20 сентября 2018 года</w:t>
      </w:r>
      <w:r>
        <w:rPr>
          <w:bCs w:val="0"/>
          <w:sz w:val="24"/>
          <w:szCs w:val="24"/>
        </w:rPr>
        <w:t xml:space="preserve"> № </w:t>
      </w:r>
      <w:r w:rsidR="00431185">
        <w:rPr>
          <w:bCs w:val="0"/>
          <w:sz w:val="24"/>
          <w:szCs w:val="24"/>
        </w:rPr>
        <w:t>151</w:t>
      </w:r>
    </w:p>
    <w:p w:rsidR="007F490B" w:rsidRDefault="007F490B" w:rsidP="007F490B">
      <w:pPr>
        <w:pStyle w:val="2"/>
        <w:shd w:val="clear" w:color="auto" w:fill="FFFFFF"/>
        <w:spacing w:before="0" w:beforeAutospacing="0" w:after="0" w:afterAutospacing="0"/>
        <w:jc w:val="right"/>
        <w:textAlignment w:val="baseline"/>
        <w:rPr>
          <w:bCs w:val="0"/>
          <w:sz w:val="24"/>
          <w:szCs w:val="24"/>
        </w:rPr>
      </w:pPr>
    </w:p>
    <w:p w:rsidR="00660786" w:rsidRPr="007F490B" w:rsidRDefault="00660786" w:rsidP="007F490B">
      <w:pPr>
        <w:pStyle w:val="2"/>
        <w:shd w:val="clear" w:color="auto" w:fill="FFFFFF"/>
        <w:spacing w:before="0" w:beforeAutospacing="0" w:after="0" w:afterAutospacing="0"/>
        <w:jc w:val="center"/>
        <w:textAlignment w:val="baseline"/>
        <w:rPr>
          <w:bCs w:val="0"/>
          <w:sz w:val="24"/>
          <w:szCs w:val="24"/>
        </w:rPr>
      </w:pPr>
      <w:r w:rsidRPr="007F490B">
        <w:rPr>
          <w:bCs w:val="0"/>
          <w:sz w:val="24"/>
          <w:szCs w:val="24"/>
        </w:rPr>
        <w:t>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МУНИЦИПАЛЬНОГО ЖИЛИЩНОГО ФОНДА</w:t>
      </w:r>
    </w:p>
    <w:p w:rsidR="00660786" w:rsidRPr="007F490B" w:rsidRDefault="00660786" w:rsidP="007F490B">
      <w:pPr>
        <w:pStyle w:val="formattext"/>
        <w:shd w:val="clear" w:color="auto" w:fill="FFFFFF"/>
        <w:spacing w:before="0" w:beforeAutospacing="0" w:after="0" w:afterAutospacing="0" w:line="315" w:lineRule="atLeast"/>
        <w:jc w:val="right"/>
        <w:textAlignment w:val="baseline"/>
      </w:pPr>
    </w:p>
    <w:p w:rsidR="00660786" w:rsidRPr="007F490B" w:rsidRDefault="00660786" w:rsidP="007F490B">
      <w:pPr>
        <w:pStyle w:val="3"/>
        <w:shd w:val="clear" w:color="auto" w:fill="FFFFFF"/>
        <w:spacing w:before="0" w:beforeAutospacing="0" w:after="0" w:afterAutospacing="0"/>
        <w:ind w:firstLine="709"/>
        <w:jc w:val="center"/>
        <w:textAlignment w:val="baseline"/>
        <w:rPr>
          <w:b w:val="0"/>
          <w:bCs w:val="0"/>
          <w:sz w:val="24"/>
          <w:szCs w:val="24"/>
        </w:rPr>
      </w:pPr>
      <w:r w:rsidRPr="007F490B">
        <w:rPr>
          <w:b w:val="0"/>
          <w:bCs w:val="0"/>
          <w:sz w:val="24"/>
          <w:szCs w:val="24"/>
        </w:rPr>
        <w:t>I. Общие положения</w:t>
      </w:r>
    </w:p>
    <w:p w:rsidR="007F490B"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1.1. Настоящее 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муниципального жилищного фонда (далее - Положение) разработано в соответствии со статьей 156 </w:t>
      </w:r>
      <w:hyperlink r:id="rId4" w:history="1">
        <w:r w:rsidRPr="007F490B">
          <w:rPr>
            <w:rStyle w:val="a6"/>
            <w:color w:val="auto"/>
          </w:rPr>
          <w:t>Жилищного кодекса Российской Федерации</w:t>
        </w:r>
      </w:hyperlink>
      <w:r w:rsidRPr="007F490B">
        <w:t> и </w:t>
      </w:r>
      <w:hyperlink r:id="rId5" w:history="1">
        <w:r w:rsidRPr="007F490B">
          <w:rPr>
            <w:rStyle w:val="a6"/>
            <w:color w:val="auto"/>
          </w:rPr>
          <w:t>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hyperlink>
      <w:r w:rsidRPr="007F490B">
        <w:t>, утвержденными </w:t>
      </w:r>
      <w:hyperlink r:id="rId6" w:history="1">
        <w:r w:rsidRPr="007F490B">
          <w:rPr>
            <w:rStyle w:val="a6"/>
            <w:color w:val="auto"/>
          </w:rPr>
          <w:t>Приказом Минстроя России от 27 сентября 2016 года N 668/пр</w:t>
        </w:r>
      </w:hyperlink>
      <w:r w:rsidRPr="007F490B">
        <w:t>.</w:t>
      </w:r>
    </w:p>
    <w:p w:rsidR="007F490B"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xml:space="preserve">1.2.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(далее - плата за наем жилого помещения) на территории </w:t>
      </w:r>
      <w:r w:rsidR="00055AC6">
        <w:t xml:space="preserve"> Пригородного сельского</w:t>
      </w:r>
      <w:r w:rsidRPr="007F490B">
        <w:t xml:space="preserve"> </w:t>
      </w:r>
      <w:r w:rsidR="00F4311D">
        <w:t xml:space="preserve">поселения  </w:t>
      </w:r>
      <w:proofErr w:type="spellStart"/>
      <w:r w:rsidR="00F4311D">
        <w:t>Калачеевского</w:t>
      </w:r>
      <w:proofErr w:type="spellEnd"/>
      <w:r w:rsidR="00F4311D">
        <w:t xml:space="preserve"> муниципального района Воронежской области</w:t>
      </w:r>
      <w:r w:rsidRPr="007F490B">
        <w:t>.</w:t>
      </w:r>
    </w:p>
    <w:p w:rsidR="00660786" w:rsidRPr="007F490B"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1.3.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 благоустройства и месторасположения дома.</w:t>
      </w:r>
    </w:p>
    <w:p w:rsidR="007F490B" w:rsidRDefault="007F490B" w:rsidP="007F490B">
      <w:pPr>
        <w:pStyle w:val="3"/>
        <w:shd w:val="clear" w:color="auto" w:fill="FFFFFF"/>
        <w:spacing w:before="0" w:beforeAutospacing="0" w:after="0" w:afterAutospacing="0"/>
        <w:ind w:firstLine="709"/>
        <w:jc w:val="center"/>
        <w:textAlignment w:val="baseline"/>
        <w:rPr>
          <w:b w:val="0"/>
          <w:bCs w:val="0"/>
          <w:sz w:val="24"/>
          <w:szCs w:val="24"/>
        </w:rPr>
      </w:pPr>
    </w:p>
    <w:p w:rsidR="00660786" w:rsidRDefault="00660786" w:rsidP="007F490B">
      <w:pPr>
        <w:pStyle w:val="3"/>
        <w:shd w:val="clear" w:color="auto" w:fill="FFFFFF"/>
        <w:spacing w:before="0" w:beforeAutospacing="0" w:after="0" w:afterAutospacing="0"/>
        <w:ind w:firstLine="709"/>
        <w:jc w:val="center"/>
        <w:textAlignment w:val="baseline"/>
        <w:rPr>
          <w:b w:val="0"/>
          <w:bCs w:val="0"/>
          <w:sz w:val="24"/>
          <w:szCs w:val="24"/>
        </w:rPr>
      </w:pPr>
      <w:r w:rsidRPr="007F490B">
        <w:rPr>
          <w:b w:val="0"/>
          <w:bCs w:val="0"/>
          <w:sz w:val="24"/>
          <w:szCs w:val="24"/>
        </w:rPr>
        <w:t>II. Расчет размера платы за наем жилого помещения</w:t>
      </w:r>
    </w:p>
    <w:p w:rsidR="0087341E" w:rsidRPr="007F490B" w:rsidRDefault="0087341E" w:rsidP="007F490B">
      <w:pPr>
        <w:pStyle w:val="3"/>
        <w:shd w:val="clear" w:color="auto" w:fill="FFFFFF"/>
        <w:spacing w:before="0" w:beforeAutospacing="0" w:after="0" w:afterAutospacing="0"/>
        <w:ind w:firstLine="709"/>
        <w:jc w:val="center"/>
        <w:textAlignment w:val="baseline"/>
        <w:rPr>
          <w:b w:val="0"/>
          <w:bCs w:val="0"/>
          <w:sz w:val="24"/>
          <w:szCs w:val="24"/>
        </w:rPr>
      </w:pPr>
    </w:p>
    <w:p w:rsidR="0087341E"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2.1. Размер платы за наем j-</w:t>
      </w:r>
      <w:proofErr w:type="spellStart"/>
      <w:r w:rsidRPr="007F490B">
        <w:t>го</w:t>
      </w:r>
      <w:proofErr w:type="spellEnd"/>
      <w:r w:rsidRPr="007F490B">
        <w:t xml:space="preserve">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rsidR="0087341E"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Пнj</w:t>
      </w:r>
      <w:proofErr w:type="spellEnd"/>
      <w:r w:rsidRPr="007F490B">
        <w:t xml:space="preserve"> = </w:t>
      </w:r>
      <w:proofErr w:type="spellStart"/>
      <w:r w:rsidRPr="007F490B">
        <w:t>Нб</w:t>
      </w:r>
      <w:proofErr w:type="spellEnd"/>
      <w:r w:rsidRPr="007F490B">
        <w:t xml:space="preserve"> * </w:t>
      </w:r>
      <w:proofErr w:type="spellStart"/>
      <w:r w:rsidRPr="007F490B">
        <w:t>Кj</w:t>
      </w:r>
      <w:proofErr w:type="spellEnd"/>
      <w:r w:rsidRPr="007F490B">
        <w:t xml:space="preserve"> * Кс * </w:t>
      </w:r>
      <w:proofErr w:type="spellStart"/>
      <w:r w:rsidRPr="007F490B">
        <w:t>Пj</w:t>
      </w:r>
      <w:proofErr w:type="spellEnd"/>
      <w:r w:rsidRPr="007F490B">
        <w:t>, (1), где:</w:t>
      </w:r>
    </w:p>
    <w:p w:rsidR="0087341E"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Пнj</w:t>
      </w:r>
      <w:proofErr w:type="spellEnd"/>
      <w:r w:rsidRPr="007F490B">
        <w:t xml:space="preserve"> - размер платы за наем j-</w:t>
      </w:r>
      <w:proofErr w:type="spellStart"/>
      <w:r w:rsidRPr="007F490B">
        <w:t>го</w:t>
      </w:r>
      <w:proofErr w:type="spellEnd"/>
      <w:r w:rsidRPr="007F490B">
        <w:t xml:space="preserve"> жилого помещения, предоставленного по договору социального найма или договору найма жилого помещения муниципального жилищного фонда;</w:t>
      </w:r>
    </w:p>
    <w:p w:rsidR="0087341E"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Нб</w:t>
      </w:r>
      <w:proofErr w:type="spellEnd"/>
      <w:r w:rsidRPr="007F490B">
        <w:t xml:space="preserve"> - базовый размер платы за наем жилого помещения;</w:t>
      </w:r>
    </w:p>
    <w:p w:rsidR="0087341E"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Кj</w:t>
      </w:r>
      <w:proofErr w:type="spellEnd"/>
      <w:r w:rsidRPr="007F490B">
        <w:t xml:space="preserve"> - коэффициент, характеризующий качество и благоустройство жилого помещения, месторасположение дома;</w:t>
      </w:r>
      <w:r w:rsidR="0087341E" w:rsidRPr="007F490B">
        <w:t xml:space="preserve"> </w:t>
      </w:r>
    </w:p>
    <w:p w:rsidR="0087341E"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Кс - коэффициент соответствия платы за наем жилого помещения;</w:t>
      </w:r>
      <w:r w:rsidR="0087341E" w:rsidRPr="007F490B">
        <w:t xml:space="preserve"> </w:t>
      </w:r>
    </w:p>
    <w:p w:rsidR="00B82367"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Пj</w:t>
      </w:r>
      <w:proofErr w:type="spellEnd"/>
      <w:r w:rsidRPr="007F490B">
        <w:t xml:space="preserve"> - общая площадь j-</w:t>
      </w:r>
      <w:proofErr w:type="spellStart"/>
      <w:r w:rsidRPr="007F490B">
        <w:t>го</w:t>
      </w:r>
      <w:proofErr w:type="spellEnd"/>
      <w:r w:rsidRPr="007F490B">
        <w:t xml:space="preserve"> жилого помещения, предоставленного по договору социального найма или договору найма жилого помещения муниципального жилищного фонда (кв. м).</w:t>
      </w:r>
    </w:p>
    <w:p w:rsidR="00660786" w:rsidRPr="007F490B"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xml:space="preserve">2.2. Базовый размер платы за наем жилого помещения и коэффициент соответствия платы за наем жилого помещения устанавливаются </w:t>
      </w:r>
      <w:r w:rsidR="0087341E">
        <w:t xml:space="preserve">Решением Совета народных депутатов </w:t>
      </w:r>
      <w:r w:rsidR="00055AC6">
        <w:lastRenderedPageBreak/>
        <w:t>Пригородного сельского</w:t>
      </w:r>
      <w:r w:rsidR="00055AC6" w:rsidRPr="007F490B">
        <w:t xml:space="preserve"> </w:t>
      </w:r>
      <w:r w:rsidR="00055AC6">
        <w:t xml:space="preserve">поселения  </w:t>
      </w:r>
      <w:proofErr w:type="spellStart"/>
      <w:r w:rsidR="00055AC6">
        <w:t>Калачеевского</w:t>
      </w:r>
      <w:proofErr w:type="spellEnd"/>
      <w:r w:rsidR="00055AC6">
        <w:t xml:space="preserve"> муниципального района Воронежской области</w:t>
      </w:r>
      <w:r w:rsidR="0087341E">
        <w:t xml:space="preserve"> </w:t>
      </w:r>
      <w:r w:rsidRPr="007F490B">
        <w:t>и изменяются не чаще чем 1 раз в год.</w:t>
      </w:r>
    </w:p>
    <w:p w:rsidR="00B82367" w:rsidRDefault="00B82367" w:rsidP="007F490B">
      <w:pPr>
        <w:pStyle w:val="3"/>
        <w:shd w:val="clear" w:color="auto" w:fill="FFFFFF"/>
        <w:spacing w:before="0" w:beforeAutospacing="0" w:after="0" w:afterAutospacing="0"/>
        <w:ind w:firstLine="709"/>
        <w:jc w:val="both"/>
        <w:textAlignment w:val="baseline"/>
        <w:rPr>
          <w:b w:val="0"/>
          <w:bCs w:val="0"/>
          <w:sz w:val="24"/>
          <w:szCs w:val="24"/>
        </w:rPr>
      </w:pPr>
    </w:p>
    <w:p w:rsidR="00660786" w:rsidRPr="007F490B" w:rsidRDefault="00660786" w:rsidP="00B82367">
      <w:pPr>
        <w:pStyle w:val="3"/>
        <w:shd w:val="clear" w:color="auto" w:fill="FFFFFF"/>
        <w:spacing w:before="0" w:beforeAutospacing="0" w:after="0" w:afterAutospacing="0"/>
        <w:ind w:firstLine="709"/>
        <w:jc w:val="center"/>
        <w:textAlignment w:val="baseline"/>
        <w:rPr>
          <w:b w:val="0"/>
          <w:bCs w:val="0"/>
          <w:sz w:val="24"/>
          <w:szCs w:val="24"/>
        </w:rPr>
      </w:pPr>
      <w:r w:rsidRPr="007F490B">
        <w:rPr>
          <w:b w:val="0"/>
          <w:bCs w:val="0"/>
          <w:sz w:val="24"/>
          <w:szCs w:val="24"/>
        </w:rPr>
        <w:t>III. Базовый размер платы за наем жилого помещения</w:t>
      </w:r>
    </w:p>
    <w:p w:rsidR="0071159D" w:rsidRDefault="0071159D" w:rsidP="007F490B">
      <w:pPr>
        <w:pStyle w:val="formattext"/>
        <w:shd w:val="clear" w:color="auto" w:fill="FFFFFF"/>
        <w:spacing w:before="0" w:beforeAutospacing="0" w:after="0" w:afterAutospacing="0" w:line="315" w:lineRule="atLeast"/>
        <w:ind w:firstLine="709"/>
        <w:jc w:val="both"/>
        <w:textAlignment w:val="baseline"/>
      </w:pPr>
    </w:p>
    <w:p w:rsidR="0071159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3.1. Базовый размер платы за наем жилого помещения определяется по формуле:</w:t>
      </w:r>
    </w:p>
    <w:p w:rsidR="0071159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xml:space="preserve">НБ = </w:t>
      </w:r>
      <w:proofErr w:type="spellStart"/>
      <w:r w:rsidRPr="007F490B">
        <w:t>СРс</w:t>
      </w:r>
      <w:proofErr w:type="spellEnd"/>
      <w:r w:rsidRPr="007F490B">
        <w:t xml:space="preserve"> * 0,001 (2), где:</w:t>
      </w:r>
    </w:p>
    <w:p w:rsidR="0071159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НБ - базовый размер платы за наем жилого помещения;</w:t>
      </w:r>
    </w:p>
    <w:p w:rsidR="0071159D"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СРс</w:t>
      </w:r>
      <w:proofErr w:type="spellEnd"/>
      <w:r w:rsidRPr="007F490B">
        <w:t xml:space="preserve"> - средняя цена 1 кв. м на вторичном рынке жилья Воронежской области.</w:t>
      </w:r>
    </w:p>
    <w:p w:rsidR="00660786"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3.2. Средняя цена 1 кв. м на вторичном рынке жилья Воронежской области определяется по данным Территориального органа Федеральной службы государственной статистики по Воронежской области по состоянию на последнюю отчетную дату, предшествующую установлению базового размера платы за наем жилого помещения.</w:t>
      </w:r>
    </w:p>
    <w:p w:rsidR="0071159D" w:rsidRPr="007F490B" w:rsidRDefault="0071159D" w:rsidP="007F490B">
      <w:pPr>
        <w:pStyle w:val="formattext"/>
        <w:shd w:val="clear" w:color="auto" w:fill="FFFFFF"/>
        <w:spacing w:before="0" w:beforeAutospacing="0" w:after="0" w:afterAutospacing="0" w:line="315" w:lineRule="atLeast"/>
        <w:ind w:firstLine="709"/>
        <w:jc w:val="both"/>
        <w:textAlignment w:val="baseline"/>
      </w:pPr>
    </w:p>
    <w:p w:rsidR="00660786" w:rsidRPr="007F490B" w:rsidRDefault="00660786" w:rsidP="0071159D">
      <w:pPr>
        <w:pStyle w:val="3"/>
        <w:shd w:val="clear" w:color="auto" w:fill="FFFFFF"/>
        <w:spacing w:before="0" w:beforeAutospacing="0" w:after="0" w:afterAutospacing="0"/>
        <w:ind w:firstLine="709"/>
        <w:jc w:val="center"/>
        <w:textAlignment w:val="baseline"/>
        <w:rPr>
          <w:b w:val="0"/>
          <w:bCs w:val="0"/>
          <w:sz w:val="24"/>
          <w:szCs w:val="24"/>
        </w:rPr>
      </w:pPr>
      <w:r w:rsidRPr="007F490B">
        <w:rPr>
          <w:b w:val="0"/>
          <w:bCs w:val="0"/>
          <w:sz w:val="24"/>
          <w:szCs w:val="24"/>
        </w:rPr>
        <w:t>IV. Коэффициент, характеризующий качество и благоустройство жилого помещения, месторасположение дома</w:t>
      </w:r>
    </w:p>
    <w:p w:rsidR="009759BD" w:rsidRDefault="009759BD" w:rsidP="007F490B">
      <w:pPr>
        <w:pStyle w:val="formattext"/>
        <w:shd w:val="clear" w:color="auto" w:fill="FFFFFF"/>
        <w:spacing w:before="0" w:beforeAutospacing="0" w:after="0" w:afterAutospacing="0" w:line="315" w:lineRule="atLeast"/>
        <w:ind w:firstLine="709"/>
        <w:jc w:val="both"/>
        <w:textAlignment w:val="baseline"/>
      </w:pP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xml:space="preserve">4.2. Интегральное значение </w:t>
      </w:r>
      <w:proofErr w:type="spellStart"/>
      <w:r w:rsidRPr="007F490B">
        <w:t>Кj</w:t>
      </w:r>
      <w:proofErr w:type="spellEnd"/>
      <w:r w:rsidRPr="007F490B">
        <w:t xml:space="preserve"> для жилого помещения рассчитывается как средневзвешенное значение показателей по отдельным параметрам по формуле:</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Кj</w:t>
      </w:r>
      <w:proofErr w:type="spellEnd"/>
      <w:r w:rsidRPr="007F490B">
        <w:t xml:space="preserve"> - коэффициент, характеризующий качество и благоустройство жилого помещения, месторасположение дома;</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К1 - коэффициент, характеризующий качество жилого помещения;</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К2 - коэффициент, характеризующий благоустройство жилого помещения;</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К3 - коэффициент, характеризующий месторасположение дома.</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4.3. Коэффициент, характеризующий качество жилого помещения, определяется как среднее арифметическое значение следующих параметров:</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1) капитальность (материал стен):</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каменные, кирпичные - 1,</w:t>
      </w:r>
      <w:r w:rsidR="00FA7D29">
        <w:t>0</w:t>
      </w:r>
      <w:r w:rsidRPr="007F490B">
        <w:t>;</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панельные - 0,9;</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шлакоблочные, деревянные - 0,8;</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4.4. Коэффициент, характеризующий благоустройство жилого помещения, определяется по следующим параметрам:</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xml:space="preserve">1) квартиры с централизованным горячим и холодным водоснабжением, водоотведением, ванной (душем) </w:t>
      </w:r>
      <w:r w:rsidR="00FA7D29">
        <w:t>–</w:t>
      </w:r>
      <w:r w:rsidRPr="007F490B">
        <w:t xml:space="preserve"> 1</w:t>
      </w:r>
      <w:r w:rsidR="00FA7D29">
        <w:t>,1</w:t>
      </w:r>
      <w:r w:rsidRPr="007F490B">
        <w:t>;</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2) квартиры, оборудованные газовыми водогрейными колонками с холодным водоснабжением, водоотведением, ванной (душем), - 1,0;</w:t>
      </w:r>
    </w:p>
    <w:p w:rsidR="00FA7D29" w:rsidRDefault="00FA7D29" w:rsidP="007F490B">
      <w:pPr>
        <w:pStyle w:val="formattext"/>
        <w:shd w:val="clear" w:color="auto" w:fill="FFFFFF"/>
        <w:spacing w:before="0" w:beforeAutospacing="0" w:after="0" w:afterAutospacing="0" w:line="315" w:lineRule="atLeast"/>
        <w:ind w:firstLine="709"/>
        <w:jc w:val="both"/>
        <w:textAlignment w:val="baseline"/>
      </w:pPr>
      <w:r>
        <w:t>3)  квартиры коммунального  назначения, оборудованные горячим и холодным водоснабжением  и водоотведением - 0,8;</w:t>
      </w:r>
    </w:p>
    <w:p w:rsidR="009759BD" w:rsidRDefault="00FA7D29" w:rsidP="007F490B">
      <w:pPr>
        <w:pStyle w:val="formattext"/>
        <w:shd w:val="clear" w:color="auto" w:fill="FFFFFF"/>
        <w:spacing w:before="0" w:beforeAutospacing="0" w:after="0" w:afterAutospacing="0" w:line="315" w:lineRule="atLeast"/>
        <w:ind w:firstLine="709"/>
        <w:jc w:val="both"/>
        <w:textAlignment w:val="baseline"/>
      </w:pPr>
      <w:r>
        <w:t>4</w:t>
      </w:r>
      <w:r w:rsidR="00660786" w:rsidRPr="007F490B">
        <w:t>) прочие жилые помещения, - 0,8.</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4.5. Коэффициент, характеризующий месторасположение дома, принимается равным 1.</w:t>
      </w:r>
    </w:p>
    <w:p w:rsidR="00660786"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Конкретному жилому помещению соответствует лишь одно из значений каждого из показателей качества и благоустройства жилого помещения.</w:t>
      </w:r>
    </w:p>
    <w:p w:rsidR="009759BD" w:rsidRDefault="009759BD" w:rsidP="007F490B">
      <w:pPr>
        <w:pStyle w:val="formattext"/>
        <w:shd w:val="clear" w:color="auto" w:fill="FFFFFF"/>
        <w:spacing w:before="0" w:beforeAutospacing="0" w:after="0" w:afterAutospacing="0" w:line="315" w:lineRule="atLeast"/>
        <w:ind w:firstLine="709"/>
        <w:jc w:val="both"/>
        <w:textAlignment w:val="baseline"/>
      </w:pPr>
    </w:p>
    <w:p w:rsidR="00AB5B58" w:rsidRDefault="00AB5B58" w:rsidP="007F490B">
      <w:pPr>
        <w:pStyle w:val="formattext"/>
        <w:shd w:val="clear" w:color="auto" w:fill="FFFFFF"/>
        <w:spacing w:before="0" w:beforeAutospacing="0" w:after="0" w:afterAutospacing="0" w:line="315" w:lineRule="atLeast"/>
        <w:ind w:firstLine="709"/>
        <w:jc w:val="both"/>
        <w:textAlignment w:val="baseline"/>
      </w:pPr>
    </w:p>
    <w:p w:rsidR="00055AC6" w:rsidRPr="007F490B" w:rsidRDefault="00055AC6" w:rsidP="007F490B">
      <w:pPr>
        <w:pStyle w:val="formattext"/>
        <w:shd w:val="clear" w:color="auto" w:fill="FFFFFF"/>
        <w:spacing w:before="0" w:beforeAutospacing="0" w:after="0" w:afterAutospacing="0" w:line="315" w:lineRule="atLeast"/>
        <w:ind w:firstLine="709"/>
        <w:jc w:val="both"/>
        <w:textAlignment w:val="baseline"/>
      </w:pPr>
    </w:p>
    <w:p w:rsidR="00660786" w:rsidRDefault="00660786" w:rsidP="009759BD">
      <w:pPr>
        <w:pStyle w:val="3"/>
        <w:shd w:val="clear" w:color="auto" w:fill="FFFFFF"/>
        <w:spacing w:before="0" w:beforeAutospacing="0" w:after="0" w:afterAutospacing="0"/>
        <w:ind w:firstLine="709"/>
        <w:jc w:val="center"/>
        <w:textAlignment w:val="baseline"/>
        <w:rPr>
          <w:b w:val="0"/>
          <w:bCs w:val="0"/>
          <w:sz w:val="24"/>
          <w:szCs w:val="24"/>
        </w:rPr>
      </w:pPr>
      <w:r w:rsidRPr="007F490B">
        <w:rPr>
          <w:b w:val="0"/>
          <w:bCs w:val="0"/>
          <w:sz w:val="24"/>
          <w:szCs w:val="24"/>
        </w:rPr>
        <w:t>V. Пример расчета платы за наем жилого помещения</w:t>
      </w:r>
    </w:p>
    <w:p w:rsidR="009759BD" w:rsidRPr="007F490B" w:rsidRDefault="009759BD" w:rsidP="009759BD">
      <w:pPr>
        <w:pStyle w:val="3"/>
        <w:shd w:val="clear" w:color="auto" w:fill="FFFFFF"/>
        <w:spacing w:before="0" w:beforeAutospacing="0" w:after="0" w:afterAutospacing="0"/>
        <w:ind w:firstLine="709"/>
        <w:jc w:val="center"/>
        <w:textAlignment w:val="baseline"/>
        <w:rPr>
          <w:b w:val="0"/>
          <w:bCs w:val="0"/>
          <w:sz w:val="24"/>
          <w:szCs w:val="24"/>
        </w:rPr>
      </w:pP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Исходные данные для расчета платы за наем жилого помещения:</w:t>
      </w:r>
    </w:p>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 xml:space="preserve">1) базовая ставка платы за наем жилого помещения </w:t>
      </w:r>
      <w:r w:rsidR="00820FDB">
        <w:t>–</w:t>
      </w:r>
      <w:r w:rsidRPr="007F490B">
        <w:t xml:space="preserve"> 4</w:t>
      </w:r>
      <w:r w:rsidR="00820FDB">
        <w:t>3,</w:t>
      </w:r>
      <w:r w:rsidR="00FA7D29">
        <w:t>09</w:t>
      </w:r>
      <w:r w:rsidRPr="007F490B">
        <w:t xml:space="preserve"> рубля в месяц за 1 кв. м общей площади жилого помещения, коэффициент соответствия платы - 0,1</w:t>
      </w:r>
      <w:r w:rsidR="00820FDB">
        <w:t>80</w:t>
      </w:r>
      <w:r w:rsidRPr="007F490B">
        <w:t>;</w:t>
      </w:r>
    </w:p>
    <w:p w:rsidR="00660786" w:rsidRPr="007F490B" w:rsidRDefault="00783BE8" w:rsidP="007F490B">
      <w:pPr>
        <w:pStyle w:val="formattext"/>
        <w:shd w:val="clear" w:color="auto" w:fill="FFFFFF"/>
        <w:spacing w:before="0" w:beforeAutospacing="0" w:after="0" w:afterAutospacing="0" w:line="315" w:lineRule="atLeast"/>
        <w:ind w:firstLine="709"/>
        <w:jc w:val="both"/>
        <w:textAlignment w:val="baseline"/>
      </w:pPr>
      <w:r>
        <w:t>2</w:t>
      </w:r>
      <w:r w:rsidR="00660786" w:rsidRPr="007F490B">
        <w:t>) показатели качества и благоустройства жилого помещения, используемые в примере, следующие:</w:t>
      </w:r>
    </w:p>
    <w:tbl>
      <w:tblPr>
        <w:tblW w:w="0" w:type="auto"/>
        <w:tblCellMar>
          <w:left w:w="0" w:type="dxa"/>
          <w:right w:w="0" w:type="dxa"/>
        </w:tblCellMar>
        <w:tblLook w:val="04A0" w:firstRow="1" w:lastRow="0" w:firstColumn="1" w:lastColumn="0" w:noHBand="0" w:noVBand="1"/>
      </w:tblPr>
      <w:tblGrid>
        <w:gridCol w:w="3932"/>
        <w:gridCol w:w="2908"/>
        <w:gridCol w:w="2515"/>
      </w:tblGrid>
      <w:tr w:rsidR="007F490B" w:rsidRPr="007F490B" w:rsidTr="00783BE8">
        <w:trPr>
          <w:trHeight w:val="15"/>
        </w:trPr>
        <w:tc>
          <w:tcPr>
            <w:tcW w:w="3932" w:type="dxa"/>
            <w:hideMark/>
          </w:tcPr>
          <w:p w:rsidR="00660786" w:rsidRPr="007F490B" w:rsidRDefault="00660786" w:rsidP="007F490B">
            <w:pPr>
              <w:spacing w:after="0"/>
              <w:ind w:firstLine="709"/>
              <w:jc w:val="both"/>
              <w:rPr>
                <w:rFonts w:ascii="Times New Roman" w:hAnsi="Times New Roman" w:cs="Times New Roman"/>
                <w:sz w:val="24"/>
                <w:szCs w:val="24"/>
              </w:rPr>
            </w:pPr>
          </w:p>
        </w:tc>
        <w:tc>
          <w:tcPr>
            <w:tcW w:w="2908" w:type="dxa"/>
            <w:hideMark/>
          </w:tcPr>
          <w:p w:rsidR="00660786" w:rsidRPr="007F490B" w:rsidRDefault="00660786" w:rsidP="007F490B">
            <w:pPr>
              <w:spacing w:after="0"/>
              <w:ind w:firstLine="709"/>
              <w:jc w:val="both"/>
              <w:rPr>
                <w:rFonts w:ascii="Times New Roman" w:hAnsi="Times New Roman" w:cs="Times New Roman"/>
                <w:sz w:val="24"/>
                <w:szCs w:val="24"/>
              </w:rPr>
            </w:pPr>
          </w:p>
        </w:tc>
        <w:tc>
          <w:tcPr>
            <w:tcW w:w="2515" w:type="dxa"/>
            <w:hideMark/>
          </w:tcPr>
          <w:p w:rsidR="00660786" w:rsidRPr="007F490B" w:rsidRDefault="00660786" w:rsidP="007F490B">
            <w:pPr>
              <w:spacing w:after="0"/>
              <w:ind w:firstLine="709"/>
              <w:jc w:val="both"/>
              <w:rPr>
                <w:rFonts w:ascii="Times New Roman" w:hAnsi="Times New Roman" w:cs="Times New Roman"/>
                <w:sz w:val="24"/>
                <w:szCs w:val="24"/>
              </w:rPr>
            </w:pPr>
          </w:p>
        </w:tc>
      </w:tr>
      <w:tr w:rsidR="007F490B" w:rsidRPr="007F490B" w:rsidTr="00783BE8">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Наименование показателя</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Жилое помещение, для которого определяется плата за наем</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Значение показателя</w:t>
            </w:r>
          </w:p>
        </w:tc>
      </w:tr>
      <w:tr w:rsidR="007F490B" w:rsidRPr="007F490B" w:rsidTr="00783BE8">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Площадь жилого помещения, кв. м</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FA7D29" w:rsidP="00FA7D29">
            <w:pPr>
              <w:pStyle w:val="formattext"/>
              <w:spacing w:before="0" w:beforeAutospacing="0" w:after="0" w:afterAutospacing="0" w:line="315" w:lineRule="atLeast"/>
              <w:ind w:firstLine="709"/>
              <w:jc w:val="both"/>
              <w:textAlignment w:val="baseline"/>
            </w:pPr>
            <w:r>
              <w:t>18</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83BE8">
            <w:pPr>
              <w:spacing w:after="0"/>
              <w:jc w:val="center"/>
              <w:rPr>
                <w:rFonts w:ascii="Times New Roman" w:hAnsi="Times New Roman" w:cs="Times New Roman"/>
                <w:sz w:val="24"/>
                <w:szCs w:val="24"/>
              </w:rPr>
            </w:pPr>
          </w:p>
        </w:tc>
      </w:tr>
      <w:tr w:rsidR="007F490B" w:rsidRPr="007F490B" w:rsidTr="00783BE8">
        <w:tc>
          <w:tcPr>
            <w:tcW w:w="68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Показатели качества жилого помещения</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spacing w:after="0"/>
              <w:ind w:firstLine="709"/>
              <w:jc w:val="both"/>
              <w:rPr>
                <w:rFonts w:ascii="Times New Roman" w:hAnsi="Times New Roman" w:cs="Times New Roman"/>
                <w:sz w:val="24"/>
                <w:szCs w:val="24"/>
              </w:rPr>
            </w:pPr>
          </w:p>
        </w:tc>
      </w:tr>
      <w:tr w:rsidR="007F490B" w:rsidRPr="007F490B" w:rsidTr="00783BE8">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Капитальность (материал стен)</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783BE8" w:rsidP="007F490B">
            <w:pPr>
              <w:pStyle w:val="formattext"/>
              <w:spacing w:before="0" w:beforeAutospacing="0" w:after="0" w:afterAutospacing="0" w:line="315" w:lineRule="atLeast"/>
              <w:ind w:firstLine="709"/>
              <w:jc w:val="both"/>
              <w:textAlignment w:val="baseline"/>
            </w:pPr>
            <w:r>
              <w:t>Кирпичный</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783BE8" w:rsidP="00FA7D29">
            <w:pPr>
              <w:pStyle w:val="formattext"/>
              <w:spacing w:before="0" w:beforeAutospacing="0" w:after="0" w:afterAutospacing="0" w:line="315" w:lineRule="atLeast"/>
              <w:jc w:val="center"/>
              <w:textAlignment w:val="baseline"/>
            </w:pPr>
            <w:r>
              <w:t>1,</w:t>
            </w:r>
            <w:r w:rsidR="00FA7D29">
              <w:t>0</w:t>
            </w:r>
          </w:p>
        </w:tc>
      </w:tr>
      <w:tr w:rsidR="007F490B" w:rsidRPr="007F490B" w:rsidTr="00783BE8">
        <w:tc>
          <w:tcPr>
            <w:tcW w:w="68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Показатели благоустройства жилого помещения</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spacing w:after="0"/>
              <w:ind w:firstLine="709"/>
              <w:jc w:val="both"/>
              <w:rPr>
                <w:rFonts w:ascii="Times New Roman" w:hAnsi="Times New Roman" w:cs="Times New Roman"/>
                <w:sz w:val="24"/>
                <w:szCs w:val="24"/>
              </w:rPr>
            </w:pPr>
          </w:p>
        </w:tc>
      </w:tr>
      <w:tr w:rsidR="00783BE8" w:rsidRPr="007F490B" w:rsidTr="000410A7">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Холодное водоснабжение</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централизованное</w:t>
            </w:r>
          </w:p>
        </w:tc>
        <w:tc>
          <w:tcPr>
            <w:tcW w:w="251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83BE8" w:rsidRDefault="00783BE8" w:rsidP="007F490B">
            <w:pPr>
              <w:spacing w:after="0"/>
              <w:ind w:firstLine="709"/>
              <w:jc w:val="both"/>
              <w:rPr>
                <w:rFonts w:ascii="Times New Roman" w:hAnsi="Times New Roman" w:cs="Times New Roman"/>
                <w:sz w:val="24"/>
                <w:szCs w:val="24"/>
              </w:rPr>
            </w:pPr>
          </w:p>
          <w:p w:rsidR="00783BE8" w:rsidRDefault="00783BE8" w:rsidP="007F490B">
            <w:pPr>
              <w:spacing w:after="0"/>
              <w:ind w:firstLine="709"/>
              <w:jc w:val="both"/>
              <w:rPr>
                <w:rFonts w:ascii="Times New Roman" w:hAnsi="Times New Roman" w:cs="Times New Roman"/>
                <w:sz w:val="24"/>
                <w:szCs w:val="24"/>
              </w:rPr>
            </w:pPr>
          </w:p>
          <w:p w:rsidR="00783BE8" w:rsidRPr="007F490B" w:rsidRDefault="00FA7D29" w:rsidP="00FA7D29">
            <w:pPr>
              <w:spacing w:after="0"/>
              <w:jc w:val="center"/>
              <w:rPr>
                <w:rFonts w:ascii="Times New Roman" w:hAnsi="Times New Roman" w:cs="Times New Roman"/>
                <w:sz w:val="24"/>
                <w:szCs w:val="24"/>
              </w:rPr>
            </w:pPr>
            <w:r>
              <w:rPr>
                <w:rFonts w:ascii="Times New Roman" w:hAnsi="Times New Roman" w:cs="Times New Roman"/>
                <w:sz w:val="24"/>
                <w:szCs w:val="24"/>
              </w:rPr>
              <w:t>0,8</w:t>
            </w:r>
          </w:p>
        </w:tc>
      </w:tr>
      <w:tr w:rsidR="00783BE8" w:rsidRPr="007F490B" w:rsidTr="0068554C">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Водоотведение</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централизованное</w:t>
            </w:r>
          </w:p>
        </w:tc>
        <w:tc>
          <w:tcPr>
            <w:tcW w:w="2515" w:type="dxa"/>
            <w:vMerge/>
            <w:tcBorders>
              <w:left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spacing w:after="0"/>
              <w:ind w:firstLine="709"/>
              <w:jc w:val="both"/>
              <w:rPr>
                <w:rFonts w:ascii="Times New Roman" w:hAnsi="Times New Roman" w:cs="Times New Roman"/>
                <w:sz w:val="24"/>
                <w:szCs w:val="24"/>
              </w:rPr>
            </w:pPr>
          </w:p>
        </w:tc>
      </w:tr>
      <w:tr w:rsidR="00783BE8" w:rsidRPr="007F490B" w:rsidTr="00072791">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Отопление</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центральное</w:t>
            </w:r>
          </w:p>
        </w:tc>
        <w:tc>
          <w:tcPr>
            <w:tcW w:w="2515" w:type="dxa"/>
            <w:vMerge/>
            <w:tcBorders>
              <w:left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spacing w:after="0"/>
              <w:ind w:firstLine="709"/>
              <w:jc w:val="both"/>
              <w:rPr>
                <w:rFonts w:ascii="Times New Roman" w:hAnsi="Times New Roman" w:cs="Times New Roman"/>
                <w:sz w:val="24"/>
                <w:szCs w:val="24"/>
              </w:rPr>
            </w:pPr>
          </w:p>
        </w:tc>
      </w:tr>
      <w:tr w:rsidR="00783BE8" w:rsidRPr="007F490B" w:rsidTr="00072791">
        <w:tc>
          <w:tcPr>
            <w:tcW w:w="3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Ванна (душ)</w:t>
            </w:r>
          </w:p>
        </w:tc>
        <w:tc>
          <w:tcPr>
            <w:tcW w:w="2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pStyle w:val="formattext"/>
              <w:spacing w:before="0" w:beforeAutospacing="0" w:after="0" w:afterAutospacing="0" w:line="315" w:lineRule="atLeast"/>
              <w:ind w:firstLine="709"/>
              <w:jc w:val="both"/>
              <w:textAlignment w:val="baseline"/>
            </w:pPr>
            <w:r w:rsidRPr="007F490B">
              <w:t>ванна</w:t>
            </w:r>
          </w:p>
        </w:tc>
        <w:tc>
          <w:tcPr>
            <w:tcW w:w="251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83BE8" w:rsidRPr="007F490B" w:rsidRDefault="00783BE8" w:rsidP="007F490B">
            <w:pPr>
              <w:spacing w:after="0"/>
              <w:ind w:firstLine="709"/>
              <w:jc w:val="both"/>
              <w:rPr>
                <w:rFonts w:ascii="Times New Roman" w:hAnsi="Times New Roman" w:cs="Times New Roman"/>
                <w:sz w:val="24"/>
                <w:szCs w:val="24"/>
              </w:rPr>
            </w:pPr>
          </w:p>
        </w:tc>
      </w:tr>
      <w:tr w:rsidR="007F490B" w:rsidRPr="007F490B" w:rsidTr="00783BE8">
        <w:tc>
          <w:tcPr>
            <w:tcW w:w="68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F490B">
            <w:pPr>
              <w:pStyle w:val="formattext"/>
              <w:spacing w:before="0" w:beforeAutospacing="0" w:after="0" w:afterAutospacing="0" w:line="315" w:lineRule="atLeast"/>
              <w:ind w:firstLine="709"/>
              <w:jc w:val="both"/>
              <w:textAlignment w:val="baseline"/>
            </w:pPr>
            <w:r w:rsidRPr="007F490B">
              <w:t>Показатели месторасположения дома</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0786" w:rsidRPr="007F490B" w:rsidRDefault="00660786" w:rsidP="00783BE8">
            <w:pPr>
              <w:pStyle w:val="formattext"/>
              <w:spacing w:before="0" w:beforeAutospacing="0" w:after="0" w:afterAutospacing="0" w:line="315" w:lineRule="atLeast"/>
              <w:jc w:val="center"/>
              <w:textAlignment w:val="baseline"/>
            </w:pPr>
            <w:r w:rsidRPr="007F490B">
              <w:t>1,0</w:t>
            </w:r>
          </w:p>
        </w:tc>
      </w:tr>
    </w:tbl>
    <w:p w:rsidR="009759BD" w:rsidRDefault="00660786" w:rsidP="007F490B">
      <w:pPr>
        <w:pStyle w:val="formattext"/>
        <w:shd w:val="clear" w:color="auto" w:fill="FFFFFF"/>
        <w:spacing w:before="0" w:beforeAutospacing="0" w:after="0" w:afterAutospacing="0" w:line="315" w:lineRule="atLeast"/>
        <w:ind w:firstLine="709"/>
        <w:jc w:val="both"/>
        <w:textAlignment w:val="baseline"/>
      </w:pPr>
      <w:r w:rsidRPr="007F490B">
        <w:t>Плата за наем в этом помещении определяется по формуле 1:</w:t>
      </w:r>
    </w:p>
    <w:p w:rsidR="009759BD" w:rsidRDefault="009759BD" w:rsidP="007F490B">
      <w:pPr>
        <w:pStyle w:val="formattext"/>
        <w:shd w:val="clear" w:color="auto" w:fill="FFFFFF"/>
        <w:spacing w:before="0" w:beforeAutospacing="0" w:after="0" w:afterAutospacing="0" w:line="315" w:lineRule="atLeast"/>
        <w:ind w:firstLine="709"/>
        <w:jc w:val="both"/>
        <w:textAlignment w:val="baseline"/>
      </w:pPr>
    </w:p>
    <w:p w:rsidR="00660786" w:rsidRPr="007F490B" w:rsidRDefault="00660786" w:rsidP="007F490B">
      <w:pPr>
        <w:pStyle w:val="formattext"/>
        <w:shd w:val="clear" w:color="auto" w:fill="FFFFFF"/>
        <w:spacing w:before="0" w:beforeAutospacing="0" w:after="0" w:afterAutospacing="0" w:line="315" w:lineRule="atLeast"/>
        <w:ind w:firstLine="709"/>
        <w:jc w:val="both"/>
        <w:textAlignment w:val="baseline"/>
      </w:pPr>
      <w:proofErr w:type="spellStart"/>
      <w:r w:rsidRPr="007F490B">
        <w:t>Пнj</w:t>
      </w:r>
      <w:proofErr w:type="spellEnd"/>
      <w:r w:rsidRPr="007F490B">
        <w:t xml:space="preserve"> = 4</w:t>
      </w:r>
      <w:r w:rsidR="00783BE8">
        <w:t>3</w:t>
      </w:r>
      <w:r w:rsidRPr="007F490B">
        <w:t>,</w:t>
      </w:r>
      <w:r w:rsidR="00FA7D29">
        <w:t>09</w:t>
      </w:r>
      <w:r w:rsidR="00783BE8">
        <w:t xml:space="preserve"> * (1,</w:t>
      </w:r>
      <w:r w:rsidR="00FA7D29">
        <w:t>0</w:t>
      </w:r>
      <w:r w:rsidR="00783BE8">
        <w:t xml:space="preserve"> </w:t>
      </w:r>
      <w:r w:rsidRPr="007F490B">
        <w:t>+</w:t>
      </w:r>
      <w:r w:rsidR="00FA7D29">
        <w:t xml:space="preserve"> 0,8</w:t>
      </w:r>
      <w:r w:rsidRPr="007F490B">
        <w:t xml:space="preserve"> + 1,0) / 3 * 0,1</w:t>
      </w:r>
      <w:r w:rsidR="00783BE8">
        <w:t>80</w:t>
      </w:r>
      <w:r w:rsidRPr="007F490B">
        <w:t xml:space="preserve"> * </w:t>
      </w:r>
      <w:r w:rsidR="00FA7D29">
        <w:t>18,0</w:t>
      </w:r>
      <w:r w:rsidRPr="007F490B">
        <w:t xml:space="preserve"> = </w:t>
      </w:r>
      <w:r w:rsidR="00FA7D29">
        <w:t>129,84</w:t>
      </w:r>
      <w:r w:rsidRPr="007F490B">
        <w:t xml:space="preserve"> рубл</w:t>
      </w:r>
      <w:r w:rsidR="001D04F5">
        <w:t>ей</w:t>
      </w:r>
      <w:r w:rsidRPr="007F490B">
        <w:t>.</w:t>
      </w:r>
    </w:p>
    <w:p w:rsidR="00C37E22" w:rsidRPr="007F490B" w:rsidRDefault="00C37E22" w:rsidP="007F490B">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p>
    <w:p w:rsidR="00660786" w:rsidRPr="007F490B" w:rsidRDefault="00660786" w:rsidP="007F490B">
      <w:pPr>
        <w:shd w:val="clear" w:color="auto" w:fill="FFFFFF"/>
        <w:spacing w:after="0" w:line="240" w:lineRule="auto"/>
        <w:jc w:val="center"/>
        <w:textAlignment w:val="baseline"/>
        <w:outlineLvl w:val="1"/>
        <w:rPr>
          <w:rFonts w:ascii="Arial" w:eastAsia="Times New Roman" w:hAnsi="Arial" w:cs="Arial"/>
          <w:spacing w:val="2"/>
          <w:sz w:val="41"/>
          <w:szCs w:val="41"/>
          <w:lang w:eastAsia="ru-RU"/>
        </w:rPr>
      </w:pPr>
    </w:p>
    <w:sectPr w:rsidR="00660786" w:rsidRPr="007F490B" w:rsidSect="00A0073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B3"/>
    <w:rsid w:val="00055AC6"/>
    <w:rsid w:val="00173F56"/>
    <w:rsid w:val="001D04F5"/>
    <w:rsid w:val="00431185"/>
    <w:rsid w:val="004557B3"/>
    <w:rsid w:val="00465DFC"/>
    <w:rsid w:val="004D6E8D"/>
    <w:rsid w:val="00633384"/>
    <w:rsid w:val="00650F48"/>
    <w:rsid w:val="00660786"/>
    <w:rsid w:val="0071159D"/>
    <w:rsid w:val="007614C5"/>
    <w:rsid w:val="00783BE8"/>
    <w:rsid w:val="007F490B"/>
    <w:rsid w:val="00820FDB"/>
    <w:rsid w:val="00852C2C"/>
    <w:rsid w:val="0087341E"/>
    <w:rsid w:val="009759BD"/>
    <w:rsid w:val="00A0073C"/>
    <w:rsid w:val="00A1764C"/>
    <w:rsid w:val="00AB5B58"/>
    <w:rsid w:val="00AF5BCF"/>
    <w:rsid w:val="00B23542"/>
    <w:rsid w:val="00B82367"/>
    <w:rsid w:val="00C14ED3"/>
    <w:rsid w:val="00C37E22"/>
    <w:rsid w:val="00E34286"/>
    <w:rsid w:val="00F0627B"/>
    <w:rsid w:val="00F4311D"/>
    <w:rsid w:val="00FA7D29"/>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9310"/>
  <w15:docId w15:val="{5F560C9F-5C72-419B-B8A1-F5EDA803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07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07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37E22"/>
    <w:pPr>
      <w:spacing w:after="160" w:line="240" w:lineRule="exact"/>
    </w:pPr>
    <w:rPr>
      <w:rFonts w:ascii="Verdana" w:eastAsia="Times New Roman" w:hAnsi="Verdana" w:cs="Times New Roman"/>
      <w:sz w:val="24"/>
      <w:szCs w:val="24"/>
      <w:lang w:val="en-US"/>
    </w:rPr>
  </w:style>
  <w:style w:type="paragraph" w:styleId="a4">
    <w:name w:val="Balloon Text"/>
    <w:basedOn w:val="a"/>
    <w:link w:val="a5"/>
    <w:uiPriority w:val="99"/>
    <w:semiHidden/>
    <w:unhideWhenUsed/>
    <w:rsid w:val="00C37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E22"/>
    <w:rPr>
      <w:rFonts w:ascii="Tahoma" w:hAnsi="Tahoma" w:cs="Tahoma"/>
      <w:sz w:val="16"/>
      <w:szCs w:val="16"/>
    </w:rPr>
  </w:style>
  <w:style w:type="character" w:customStyle="1" w:styleId="20">
    <w:name w:val="Заголовок 2 Знак"/>
    <w:basedOn w:val="a0"/>
    <w:link w:val="2"/>
    <w:uiPriority w:val="9"/>
    <w:rsid w:val="006607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0786"/>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660786"/>
    <w:rPr>
      <w:color w:val="0000FF"/>
      <w:u w:val="single"/>
    </w:rPr>
  </w:style>
  <w:style w:type="paragraph" w:customStyle="1" w:styleId="formattext">
    <w:name w:val="formattext"/>
    <w:basedOn w:val="a"/>
    <w:rsid w:val="00660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956">
      <w:bodyDiv w:val="1"/>
      <w:marLeft w:val="0"/>
      <w:marRight w:val="0"/>
      <w:marTop w:val="0"/>
      <w:marBottom w:val="0"/>
      <w:divBdr>
        <w:top w:val="none" w:sz="0" w:space="0" w:color="auto"/>
        <w:left w:val="none" w:sz="0" w:space="0" w:color="auto"/>
        <w:bottom w:val="none" w:sz="0" w:space="0" w:color="auto"/>
        <w:right w:val="none" w:sz="0" w:space="0" w:color="auto"/>
      </w:divBdr>
      <w:divsChild>
        <w:div w:id="25729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79949" TargetMode="External"/><Relationship Id="rId5" Type="http://schemas.openxmlformats.org/officeDocument/2006/relationships/hyperlink" Target="http://docs.cntd.ru/document/420379949" TargetMode="External"/><Relationship Id="rId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Камышанова</cp:lastModifiedBy>
  <cp:revision>3</cp:revision>
  <cp:lastPrinted>2017-12-01T13:06:00Z</cp:lastPrinted>
  <dcterms:created xsi:type="dcterms:W3CDTF">2018-09-21T14:41:00Z</dcterms:created>
  <dcterms:modified xsi:type="dcterms:W3CDTF">2018-09-22T09:01:00Z</dcterms:modified>
</cp:coreProperties>
</file>